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361" w:rsidRPr="002941E2" w:rsidRDefault="003A28BC" w:rsidP="002941E2">
      <w:pPr>
        <w:spacing w:before="3"/>
        <w:jc w:val="center"/>
        <w:rPr>
          <w:rFonts w:ascii="Times New Roman" w:eastAsia="Times New Roman" w:hAnsi="Times New Roman" w:cs="Times New Roman"/>
          <w:sz w:val="7"/>
          <w:szCs w:val="7"/>
        </w:rPr>
      </w:pPr>
      <w:r>
        <w:rPr>
          <w:rFonts w:ascii="Times New Roman" w:eastAsia="Times New Roman" w:hAnsi="Times New Roman" w:cs="Times New Roman"/>
          <w:noProof/>
          <w:sz w:val="7"/>
          <w:szCs w:val="7"/>
        </w:rPr>
        <w:drawing>
          <wp:inline distT="0" distB="0" distL="0" distR="0">
            <wp:extent cx="2124075" cy="117847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MA.png"/>
                    <pic:cNvPicPr/>
                  </pic:nvPicPr>
                  <pic:blipFill>
                    <a:blip r:embed="rId5">
                      <a:extLst>
                        <a:ext uri="{28A0092B-C50C-407E-A947-70E740481C1C}">
                          <a14:useLocalDpi xmlns:a14="http://schemas.microsoft.com/office/drawing/2010/main" val="0"/>
                        </a:ext>
                      </a:extLst>
                    </a:blip>
                    <a:stretch>
                      <a:fillRect/>
                    </a:stretch>
                  </pic:blipFill>
                  <pic:spPr>
                    <a:xfrm>
                      <a:off x="0" y="0"/>
                      <a:ext cx="2145456" cy="1190337"/>
                    </a:xfrm>
                    <a:prstGeom prst="rect">
                      <a:avLst/>
                    </a:prstGeom>
                  </pic:spPr>
                </pic:pic>
              </a:graphicData>
            </a:graphic>
          </wp:inline>
        </w:drawing>
      </w:r>
      <w:r w:rsidR="00185B2A">
        <w:rPr>
          <w:rFonts w:ascii="Times New Roman" w:eastAsia="Times New Roman" w:hAnsi="Times New Roman" w:cs="Times New Roman"/>
          <w:sz w:val="7"/>
          <w:szCs w:val="7"/>
        </w:rPr>
        <w:t xml:space="preserve">  </w:t>
      </w:r>
      <w:r w:rsidR="00AE741C">
        <w:rPr>
          <w:rFonts w:ascii="Times New Roman" w:eastAsia="Times New Roman" w:hAnsi="Times New Roman" w:cs="Times New Roman"/>
          <w:sz w:val="7"/>
          <w:szCs w:val="7"/>
        </w:rPr>
        <w:t xml:space="preserve">     </w:t>
      </w:r>
      <w:r>
        <w:rPr>
          <w:rFonts w:ascii="Times New Roman" w:eastAsia="Times New Roman" w:hAnsi="Times New Roman" w:cs="Times New Roman"/>
          <w:noProof/>
          <w:sz w:val="20"/>
          <w:szCs w:val="20"/>
        </w:rPr>
        <w:drawing>
          <wp:inline distT="0" distB="0" distL="0" distR="0" wp14:anchorId="58373F3C" wp14:editId="5A81CFD7">
            <wp:extent cx="1095375" cy="109537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ctdeplogo.gif"/>
                    <pic:cNvPicPr/>
                  </pic:nvPicPr>
                  <pic:blipFill>
                    <a:blip r:embed="rId6">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inline>
        </w:drawing>
      </w:r>
      <w:r w:rsidR="00185B2A">
        <w:rPr>
          <w:rFonts w:ascii="Times New Roman" w:eastAsia="Times New Roman" w:hAnsi="Times New Roman" w:cs="Times New Roman"/>
          <w:sz w:val="7"/>
          <w:szCs w:val="7"/>
        </w:rPr>
        <w:t xml:space="preserve">  </w:t>
      </w:r>
      <w:r w:rsidR="00AE741C">
        <w:rPr>
          <w:rFonts w:ascii="Times New Roman" w:eastAsia="Times New Roman" w:hAnsi="Times New Roman" w:cs="Times New Roman"/>
          <w:sz w:val="7"/>
          <w:szCs w:val="7"/>
        </w:rPr>
        <w:t xml:space="preserve">   </w:t>
      </w:r>
      <w:r>
        <w:rPr>
          <w:rFonts w:ascii="Times New Roman" w:eastAsia="Times New Roman" w:hAnsi="Times New Roman" w:cs="Times New Roman"/>
          <w:noProof/>
          <w:sz w:val="20"/>
          <w:szCs w:val="20"/>
        </w:rPr>
        <w:drawing>
          <wp:inline distT="0" distB="0" distL="0" distR="0" wp14:anchorId="79A6FA72" wp14:editId="15E2F000">
            <wp:extent cx="1604909" cy="114808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AFM Logo.jpg"/>
                    <pic:cNvPicPr/>
                  </pic:nvPicPr>
                  <pic:blipFill>
                    <a:blip r:embed="rId7">
                      <a:extLst>
                        <a:ext uri="{28A0092B-C50C-407E-A947-70E740481C1C}">
                          <a14:useLocalDpi xmlns:a14="http://schemas.microsoft.com/office/drawing/2010/main" val="0"/>
                        </a:ext>
                      </a:extLst>
                    </a:blip>
                    <a:stretch>
                      <a:fillRect/>
                    </a:stretch>
                  </pic:blipFill>
                  <pic:spPr>
                    <a:xfrm>
                      <a:off x="0" y="0"/>
                      <a:ext cx="1641535" cy="1174281"/>
                    </a:xfrm>
                    <a:prstGeom prst="rect">
                      <a:avLst/>
                    </a:prstGeom>
                  </pic:spPr>
                </pic:pic>
              </a:graphicData>
            </a:graphic>
          </wp:inline>
        </w:drawing>
      </w:r>
    </w:p>
    <w:p w:rsidR="00835467" w:rsidRPr="00835467" w:rsidRDefault="00835467" w:rsidP="00835467">
      <w:pPr>
        <w:spacing w:before="1"/>
        <w:ind w:left="1800" w:hanging="1616"/>
        <w:jc w:val="center"/>
        <w:rPr>
          <w:rFonts w:ascii="Calibri"/>
          <w:b/>
          <w:color w:val="0070C0"/>
          <w:spacing w:val="-1"/>
          <w:sz w:val="16"/>
          <w:szCs w:val="16"/>
        </w:rPr>
      </w:pPr>
    </w:p>
    <w:p w:rsidR="00764C0D" w:rsidRPr="00EC7EF9" w:rsidRDefault="00764C0D" w:rsidP="00835467">
      <w:pPr>
        <w:spacing w:before="1"/>
        <w:ind w:left="1800" w:hanging="1616"/>
        <w:jc w:val="center"/>
        <w:rPr>
          <w:rFonts w:ascii="Calibri"/>
          <w:b/>
          <w:color w:val="0070C0"/>
          <w:spacing w:val="-2"/>
          <w:sz w:val="32"/>
          <w:szCs w:val="32"/>
        </w:rPr>
      </w:pPr>
      <w:r w:rsidRPr="00EC7EF9">
        <w:rPr>
          <w:rFonts w:ascii="Calibri"/>
          <w:b/>
          <w:color w:val="0070C0"/>
          <w:spacing w:val="-1"/>
          <w:sz w:val="32"/>
          <w:szCs w:val="32"/>
        </w:rPr>
        <w:t>L0</w:t>
      </w:r>
      <w:r w:rsidR="002941E2" w:rsidRPr="00EC7EF9">
        <w:rPr>
          <w:rFonts w:ascii="Calibri"/>
          <w:b/>
          <w:color w:val="0070C0"/>
          <w:spacing w:val="-1"/>
          <w:sz w:val="32"/>
          <w:szCs w:val="32"/>
        </w:rPr>
        <w:t>27</w:t>
      </w:r>
      <w:r w:rsidRPr="00EC7EF9">
        <w:rPr>
          <w:rFonts w:ascii="Calibri"/>
          <w:b/>
          <w:color w:val="0070C0"/>
          <w:spacing w:val="-1"/>
          <w:sz w:val="32"/>
          <w:szCs w:val="32"/>
        </w:rPr>
        <w:t>3</w:t>
      </w:r>
      <w:r w:rsidR="002941E2" w:rsidRPr="00EC7EF9">
        <w:rPr>
          <w:rFonts w:ascii="Calibri"/>
          <w:b/>
          <w:color w:val="0070C0"/>
          <w:spacing w:val="-2"/>
          <w:sz w:val="32"/>
          <w:szCs w:val="32"/>
        </w:rPr>
        <w:t xml:space="preserve"> </w:t>
      </w:r>
      <w:r w:rsidRPr="00EC7EF9">
        <w:rPr>
          <w:rFonts w:ascii="Calibri"/>
          <w:b/>
          <w:color w:val="0070C0"/>
          <w:spacing w:val="-2"/>
          <w:sz w:val="32"/>
          <w:szCs w:val="32"/>
        </w:rPr>
        <w:t xml:space="preserve">MANAGING FLOODPLAIN DEVELOPMENT </w:t>
      </w:r>
    </w:p>
    <w:p w:rsidR="004D1620" w:rsidRPr="00EC7EF9" w:rsidRDefault="00764C0D" w:rsidP="00835467">
      <w:pPr>
        <w:spacing w:before="1"/>
        <w:ind w:left="1800" w:hanging="1616"/>
        <w:jc w:val="center"/>
        <w:rPr>
          <w:rFonts w:ascii="Calibri"/>
          <w:b/>
          <w:color w:val="0070C0"/>
          <w:spacing w:val="25"/>
          <w:sz w:val="32"/>
          <w:szCs w:val="32"/>
        </w:rPr>
      </w:pPr>
      <w:r w:rsidRPr="00EC7EF9">
        <w:rPr>
          <w:rFonts w:ascii="Calibri"/>
          <w:b/>
          <w:color w:val="0070C0"/>
          <w:spacing w:val="-2"/>
          <w:sz w:val="32"/>
          <w:szCs w:val="32"/>
        </w:rPr>
        <w:t xml:space="preserve">THROUGH THE </w:t>
      </w:r>
      <w:r w:rsidR="004D1620" w:rsidRPr="00EC7EF9">
        <w:rPr>
          <w:rFonts w:ascii="Calibri"/>
          <w:b/>
          <w:color w:val="0070C0"/>
          <w:spacing w:val="-2"/>
          <w:sz w:val="32"/>
          <w:szCs w:val="32"/>
        </w:rPr>
        <w:t>NATIONAL FLOOD INSURANCE PROGRAM</w:t>
      </w:r>
      <w:r w:rsidRPr="00EC7EF9">
        <w:rPr>
          <w:rFonts w:ascii="Calibri"/>
          <w:b/>
          <w:color w:val="0070C0"/>
          <w:spacing w:val="-2"/>
          <w:sz w:val="32"/>
          <w:szCs w:val="32"/>
        </w:rPr>
        <w:t xml:space="preserve"> (NFIP)</w:t>
      </w:r>
    </w:p>
    <w:p w:rsidR="006A6361" w:rsidRPr="00EC7EF9" w:rsidRDefault="00764C0D" w:rsidP="00835467">
      <w:pPr>
        <w:spacing w:before="1"/>
        <w:ind w:left="1800" w:hanging="1616"/>
        <w:jc w:val="center"/>
        <w:rPr>
          <w:rFonts w:ascii="Calibri" w:eastAsia="Calibri" w:hAnsi="Calibri" w:cs="Calibri"/>
          <w:color w:val="0070C0"/>
          <w:sz w:val="32"/>
          <w:szCs w:val="32"/>
        </w:rPr>
      </w:pPr>
      <w:r w:rsidRPr="00EC7EF9">
        <w:rPr>
          <w:rFonts w:ascii="Calibri"/>
          <w:b/>
          <w:color w:val="0070C0"/>
          <w:spacing w:val="25"/>
          <w:sz w:val="32"/>
          <w:szCs w:val="32"/>
        </w:rPr>
        <w:t>December 9-12</w:t>
      </w:r>
      <w:r w:rsidR="002941E2" w:rsidRPr="00EC7EF9">
        <w:rPr>
          <w:rFonts w:ascii="Calibri"/>
          <w:b/>
          <w:color w:val="0070C0"/>
          <w:spacing w:val="-1"/>
          <w:sz w:val="32"/>
          <w:szCs w:val="32"/>
        </w:rPr>
        <w:t>,</w:t>
      </w:r>
      <w:r w:rsidR="002941E2" w:rsidRPr="00EC7EF9">
        <w:rPr>
          <w:rFonts w:ascii="Calibri"/>
          <w:b/>
          <w:color w:val="0070C0"/>
          <w:spacing w:val="-2"/>
          <w:sz w:val="32"/>
          <w:szCs w:val="32"/>
        </w:rPr>
        <w:t xml:space="preserve"> </w:t>
      </w:r>
      <w:r w:rsidR="002941E2" w:rsidRPr="00EC7EF9">
        <w:rPr>
          <w:rFonts w:ascii="Calibri"/>
          <w:b/>
          <w:color w:val="0070C0"/>
          <w:spacing w:val="-1"/>
          <w:sz w:val="32"/>
          <w:szCs w:val="32"/>
        </w:rPr>
        <w:t>201</w:t>
      </w:r>
      <w:r w:rsidRPr="00EC7EF9">
        <w:rPr>
          <w:rFonts w:ascii="Calibri"/>
          <w:b/>
          <w:color w:val="0070C0"/>
          <w:spacing w:val="-1"/>
          <w:sz w:val="32"/>
          <w:szCs w:val="32"/>
        </w:rPr>
        <w:t>9</w:t>
      </w:r>
    </w:p>
    <w:p w:rsidR="006A6361" w:rsidRDefault="006A6361">
      <w:pPr>
        <w:spacing w:before="11"/>
        <w:rPr>
          <w:rFonts w:ascii="Calibri" w:eastAsia="Calibri" w:hAnsi="Calibri" w:cs="Calibri"/>
          <w:b/>
          <w:bCs/>
          <w:sz w:val="23"/>
          <w:szCs w:val="23"/>
        </w:rPr>
      </w:pPr>
    </w:p>
    <w:p w:rsidR="006A6361" w:rsidRPr="0017366B" w:rsidRDefault="002941E2">
      <w:pPr>
        <w:pStyle w:val="BodyText"/>
        <w:spacing w:line="239" w:lineRule="auto"/>
        <w:ind w:left="119" w:right="117"/>
      </w:pPr>
      <w:r w:rsidRPr="0017366B">
        <w:rPr>
          <w:spacing w:val="-1"/>
        </w:rPr>
        <w:t>The</w:t>
      </w:r>
      <w:r w:rsidRPr="0017366B">
        <w:rPr>
          <w:spacing w:val="1"/>
        </w:rPr>
        <w:t xml:space="preserve"> </w:t>
      </w:r>
      <w:r w:rsidR="0038523C" w:rsidRPr="0017366B">
        <w:rPr>
          <w:spacing w:val="1"/>
        </w:rPr>
        <w:t>Federal Emergency Management Agency (FEMA) Region I</w:t>
      </w:r>
      <w:r w:rsidR="00EC7EF9" w:rsidRPr="0017366B">
        <w:rPr>
          <w:spacing w:val="1"/>
        </w:rPr>
        <w:t xml:space="preserve"> office</w:t>
      </w:r>
      <w:r w:rsidR="0038523C" w:rsidRPr="0017366B">
        <w:rPr>
          <w:spacing w:val="1"/>
        </w:rPr>
        <w:t xml:space="preserve">, the </w:t>
      </w:r>
      <w:r w:rsidRPr="0017366B">
        <w:rPr>
          <w:spacing w:val="1"/>
        </w:rPr>
        <w:t xml:space="preserve">Connecticut Department of Energy &amp; Environmental Protection (CTDEEP) and the Connecticut Association of Flood Managers (CAFM) are </w:t>
      </w:r>
      <w:r w:rsidRPr="0017366B">
        <w:rPr>
          <w:spacing w:val="-1"/>
        </w:rPr>
        <w:t xml:space="preserve">pleased </w:t>
      </w:r>
      <w:r w:rsidRPr="0017366B">
        <w:t>to</w:t>
      </w:r>
      <w:r w:rsidRPr="0017366B">
        <w:rPr>
          <w:spacing w:val="1"/>
        </w:rPr>
        <w:t xml:space="preserve"> </w:t>
      </w:r>
      <w:r w:rsidRPr="0017366B">
        <w:rPr>
          <w:spacing w:val="-1"/>
        </w:rPr>
        <w:t>sponsor</w:t>
      </w:r>
      <w:r w:rsidRPr="0017366B">
        <w:t xml:space="preserve"> a</w:t>
      </w:r>
      <w:r w:rsidRPr="0017366B">
        <w:rPr>
          <w:spacing w:val="-3"/>
        </w:rPr>
        <w:t xml:space="preserve"> </w:t>
      </w:r>
      <w:r w:rsidR="000002B6" w:rsidRPr="0017366B">
        <w:rPr>
          <w:spacing w:val="-3"/>
        </w:rPr>
        <w:t xml:space="preserve">four </w:t>
      </w:r>
      <w:r w:rsidRPr="0017366B">
        <w:rPr>
          <w:spacing w:val="-1"/>
        </w:rPr>
        <w:t>day</w:t>
      </w:r>
      <w:r w:rsidRPr="0017366B">
        <w:rPr>
          <w:spacing w:val="-2"/>
        </w:rPr>
        <w:t xml:space="preserve"> </w:t>
      </w:r>
      <w:r w:rsidR="00764C0D" w:rsidRPr="0017366B">
        <w:rPr>
          <w:spacing w:val="-2"/>
        </w:rPr>
        <w:t xml:space="preserve">introductory </w:t>
      </w:r>
      <w:r w:rsidRPr="0017366B">
        <w:rPr>
          <w:spacing w:val="-2"/>
        </w:rPr>
        <w:t>training</w:t>
      </w:r>
      <w:r w:rsidRPr="0017366B">
        <w:rPr>
          <w:spacing w:val="-1"/>
        </w:rPr>
        <w:t xml:space="preserve"> course</w:t>
      </w:r>
      <w:r w:rsidRPr="0017366B">
        <w:rPr>
          <w:spacing w:val="-2"/>
        </w:rPr>
        <w:t xml:space="preserve"> </w:t>
      </w:r>
      <w:r w:rsidR="00E70E26" w:rsidRPr="0017366B">
        <w:rPr>
          <w:spacing w:val="-2"/>
        </w:rPr>
        <w:t>on</w:t>
      </w:r>
      <w:r w:rsidRPr="0017366B">
        <w:rPr>
          <w:spacing w:val="-2"/>
        </w:rPr>
        <w:t xml:space="preserve"> </w:t>
      </w:r>
      <w:r w:rsidRPr="0017366B">
        <w:rPr>
          <w:spacing w:val="-1"/>
        </w:rPr>
        <w:t>the</w:t>
      </w:r>
      <w:r w:rsidRPr="0017366B">
        <w:rPr>
          <w:spacing w:val="1"/>
        </w:rPr>
        <w:t xml:space="preserve"> </w:t>
      </w:r>
      <w:r w:rsidRPr="0017366B">
        <w:rPr>
          <w:spacing w:val="-1"/>
        </w:rPr>
        <w:t>National</w:t>
      </w:r>
      <w:r w:rsidRPr="0017366B">
        <w:rPr>
          <w:spacing w:val="-3"/>
        </w:rPr>
        <w:t xml:space="preserve"> </w:t>
      </w:r>
      <w:r w:rsidRPr="0017366B">
        <w:t xml:space="preserve">Flood </w:t>
      </w:r>
      <w:r w:rsidRPr="0017366B">
        <w:rPr>
          <w:spacing w:val="-1"/>
        </w:rPr>
        <w:t>Insurance</w:t>
      </w:r>
      <w:r w:rsidRPr="0017366B">
        <w:rPr>
          <w:spacing w:val="1"/>
        </w:rPr>
        <w:t xml:space="preserve"> </w:t>
      </w:r>
      <w:r w:rsidRPr="0017366B">
        <w:rPr>
          <w:spacing w:val="-1"/>
        </w:rPr>
        <w:t xml:space="preserve">Program </w:t>
      </w:r>
      <w:r w:rsidR="00E70E26" w:rsidRPr="0017366B">
        <w:rPr>
          <w:spacing w:val="-1"/>
        </w:rPr>
        <w:t>(NFIP)</w:t>
      </w:r>
      <w:r w:rsidRPr="0017366B">
        <w:rPr>
          <w:spacing w:val="-1"/>
        </w:rPr>
        <w:t>.</w:t>
      </w:r>
      <w:r w:rsidRPr="0017366B">
        <w:rPr>
          <w:spacing w:val="47"/>
        </w:rPr>
        <w:t xml:space="preserve"> </w:t>
      </w:r>
      <w:r w:rsidRPr="0017366B">
        <w:rPr>
          <w:spacing w:val="-1"/>
        </w:rPr>
        <w:t>This</w:t>
      </w:r>
      <w:r w:rsidRPr="0017366B">
        <w:t xml:space="preserve"> </w:t>
      </w:r>
      <w:r w:rsidRPr="0017366B">
        <w:rPr>
          <w:spacing w:val="-1"/>
        </w:rPr>
        <w:t>is</w:t>
      </w:r>
      <w:r w:rsidRPr="0017366B">
        <w:t xml:space="preserve"> </w:t>
      </w:r>
      <w:r w:rsidRPr="0017366B">
        <w:rPr>
          <w:spacing w:val="-1"/>
        </w:rPr>
        <w:t>the</w:t>
      </w:r>
      <w:r w:rsidRPr="0017366B">
        <w:rPr>
          <w:spacing w:val="-2"/>
        </w:rPr>
        <w:t xml:space="preserve"> </w:t>
      </w:r>
      <w:r w:rsidRPr="0017366B">
        <w:rPr>
          <w:spacing w:val="-1"/>
        </w:rPr>
        <w:t>same</w:t>
      </w:r>
      <w:r w:rsidRPr="0017366B">
        <w:rPr>
          <w:spacing w:val="1"/>
        </w:rPr>
        <w:t xml:space="preserve"> </w:t>
      </w:r>
      <w:r w:rsidRPr="0017366B">
        <w:rPr>
          <w:spacing w:val="-1"/>
        </w:rPr>
        <w:t>class</w:t>
      </w:r>
      <w:r w:rsidRPr="0017366B">
        <w:t xml:space="preserve"> </w:t>
      </w:r>
      <w:r w:rsidRPr="0017366B">
        <w:rPr>
          <w:spacing w:val="-1"/>
        </w:rPr>
        <w:t>that</w:t>
      </w:r>
      <w:r w:rsidRPr="0017366B">
        <w:rPr>
          <w:spacing w:val="1"/>
        </w:rPr>
        <w:t xml:space="preserve"> </w:t>
      </w:r>
      <w:r w:rsidRPr="0017366B">
        <w:rPr>
          <w:spacing w:val="-1"/>
        </w:rPr>
        <w:t>is</w:t>
      </w:r>
      <w:r w:rsidRPr="0017366B">
        <w:t xml:space="preserve"> </w:t>
      </w:r>
      <w:r w:rsidR="000002B6" w:rsidRPr="0017366B">
        <w:t>held</w:t>
      </w:r>
      <w:r w:rsidRPr="0017366B">
        <w:rPr>
          <w:spacing w:val="1"/>
        </w:rPr>
        <w:t xml:space="preserve"> </w:t>
      </w:r>
      <w:r w:rsidR="000002B6" w:rsidRPr="0017366B">
        <w:rPr>
          <w:spacing w:val="1"/>
        </w:rPr>
        <w:t xml:space="preserve">at </w:t>
      </w:r>
      <w:r w:rsidRPr="0017366B">
        <w:rPr>
          <w:spacing w:val="-1"/>
        </w:rPr>
        <w:t>the</w:t>
      </w:r>
      <w:r w:rsidRPr="0017366B">
        <w:rPr>
          <w:spacing w:val="-2"/>
        </w:rPr>
        <w:t xml:space="preserve"> </w:t>
      </w:r>
      <w:r w:rsidR="000002B6" w:rsidRPr="0017366B">
        <w:rPr>
          <w:spacing w:val="-2"/>
        </w:rPr>
        <w:t xml:space="preserve">FEMA </w:t>
      </w:r>
      <w:r w:rsidRPr="0017366B">
        <w:rPr>
          <w:spacing w:val="-1"/>
        </w:rPr>
        <w:t>Emergency</w:t>
      </w:r>
      <w:r w:rsidRPr="0017366B">
        <w:rPr>
          <w:spacing w:val="1"/>
        </w:rPr>
        <w:t xml:space="preserve"> </w:t>
      </w:r>
      <w:r w:rsidRPr="0017366B">
        <w:rPr>
          <w:spacing w:val="-1"/>
        </w:rPr>
        <w:t>Management Institute (EMI)</w:t>
      </w:r>
      <w:r w:rsidRPr="0017366B">
        <w:rPr>
          <w:spacing w:val="1"/>
        </w:rPr>
        <w:t xml:space="preserve"> </w:t>
      </w:r>
      <w:r w:rsidRPr="0017366B">
        <w:rPr>
          <w:spacing w:val="-1"/>
        </w:rPr>
        <w:t>in</w:t>
      </w:r>
      <w:r w:rsidRPr="0017366B">
        <w:rPr>
          <w:spacing w:val="-3"/>
        </w:rPr>
        <w:t xml:space="preserve"> </w:t>
      </w:r>
      <w:proofErr w:type="spellStart"/>
      <w:r w:rsidRPr="0017366B">
        <w:rPr>
          <w:spacing w:val="-1"/>
        </w:rPr>
        <w:t>Emmitsburg</w:t>
      </w:r>
      <w:proofErr w:type="spellEnd"/>
      <w:r w:rsidRPr="0017366B">
        <w:rPr>
          <w:spacing w:val="-1"/>
        </w:rPr>
        <w:t>,</w:t>
      </w:r>
      <w:r w:rsidRPr="0017366B">
        <w:rPr>
          <w:spacing w:val="-2"/>
        </w:rPr>
        <w:t xml:space="preserve"> </w:t>
      </w:r>
      <w:r w:rsidRPr="0017366B">
        <w:rPr>
          <w:spacing w:val="-1"/>
        </w:rPr>
        <w:t>M</w:t>
      </w:r>
      <w:r w:rsidR="00EC7EF9" w:rsidRPr="0017366B">
        <w:rPr>
          <w:spacing w:val="-1"/>
        </w:rPr>
        <w:t>aryland</w:t>
      </w:r>
      <w:r w:rsidRPr="0017366B">
        <w:rPr>
          <w:spacing w:val="-1"/>
        </w:rPr>
        <w:t>.</w:t>
      </w:r>
      <w:r w:rsidRPr="0017366B">
        <w:rPr>
          <w:spacing w:val="49"/>
        </w:rPr>
        <w:t xml:space="preserve"> </w:t>
      </w:r>
      <w:r w:rsidRPr="0017366B">
        <w:rPr>
          <w:spacing w:val="-1"/>
        </w:rPr>
        <w:t xml:space="preserve"> </w:t>
      </w:r>
    </w:p>
    <w:p w:rsidR="006A6361" w:rsidRDefault="006A6361">
      <w:pPr>
        <w:spacing w:before="1"/>
        <w:rPr>
          <w:rFonts w:ascii="Calibri" w:eastAsia="Calibri" w:hAnsi="Calibri" w:cs="Calibri"/>
        </w:rPr>
      </w:pPr>
    </w:p>
    <w:p w:rsidR="006A6361" w:rsidRDefault="002941E2">
      <w:pPr>
        <w:pStyle w:val="Heading3"/>
        <w:rPr>
          <w:color w:val="0070C0"/>
          <w:spacing w:val="-1"/>
          <w:u w:val="single" w:color="0070C0"/>
        </w:rPr>
      </w:pPr>
      <w:r w:rsidRPr="002941E2">
        <w:rPr>
          <w:color w:val="0070C0"/>
          <w:spacing w:val="-1"/>
          <w:u w:val="single" w:color="0070C0"/>
        </w:rPr>
        <w:t>Course Description</w:t>
      </w:r>
    </w:p>
    <w:p w:rsidR="00351A02" w:rsidRPr="00351A02" w:rsidRDefault="00351A02">
      <w:pPr>
        <w:pStyle w:val="Heading3"/>
        <w:rPr>
          <w:b w:val="0"/>
          <w:spacing w:val="-1"/>
        </w:rPr>
      </w:pPr>
      <w:r w:rsidRPr="00351A02">
        <w:rPr>
          <w:b w:val="0"/>
          <w:spacing w:val="-1"/>
        </w:rPr>
        <w:t xml:space="preserve">This course provides a training opportunity for local officials responsible for administering their floodplain regulations.  The course will focus on the National Flood Insurance Program (NFIP) and concepts of floodplain management, maps and studies, ordinance administration, and the relationship between floodplain management and flood insurance. </w:t>
      </w:r>
    </w:p>
    <w:p w:rsidR="00764C0D" w:rsidRDefault="00764C0D">
      <w:pPr>
        <w:pStyle w:val="Heading3"/>
        <w:rPr>
          <w:color w:val="0070C0"/>
          <w:spacing w:val="-1"/>
          <w:u w:val="single" w:color="0070C0"/>
        </w:rPr>
      </w:pPr>
    </w:p>
    <w:p w:rsidR="006A6361" w:rsidRDefault="002941E2">
      <w:pPr>
        <w:pStyle w:val="Heading3"/>
        <w:rPr>
          <w:color w:val="0070C0"/>
          <w:spacing w:val="-1"/>
          <w:u w:val="single" w:color="0070C0"/>
        </w:rPr>
      </w:pPr>
      <w:r w:rsidRPr="002941E2">
        <w:rPr>
          <w:color w:val="0070C0"/>
          <w:spacing w:val="-1"/>
          <w:u w:val="single" w:color="0070C0"/>
        </w:rPr>
        <w:t>Course Objectives</w:t>
      </w:r>
    </w:p>
    <w:p w:rsidR="00351A02" w:rsidRPr="00351A02" w:rsidRDefault="00351A02">
      <w:pPr>
        <w:pStyle w:val="Heading3"/>
        <w:rPr>
          <w:b w:val="0"/>
          <w:spacing w:val="-1"/>
        </w:rPr>
      </w:pPr>
      <w:r w:rsidRPr="00351A02">
        <w:rPr>
          <w:b w:val="0"/>
          <w:spacing w:val="-1"/>
        </w:rPr>
        <w:t>This course will describe important aspects of basic floodplain management practices necessary to begin a participant’s floodplain management career.  The course includes:</w:t>
      </w:r>
    </w:p>
    <w:p w:rsidR="00351A02" w:rsidRDefault="00351A02" w:rsidP="00351A02">
      <w:pPr>
        <w:pStyle w:val="Heading3"/>
        <w:numPr>
          <w:ilvl w:val="0"/>
          <w:numId w:val="2"/>
        </w:numPr>
        <w:rPr>
          <w:b w:val="0"/>
          <w:spacing w:val="-1"/>
        </w:rPr>
      </w:pPr>
      <w:r w:rsidRPr="00351A02">
        <w:rPr>
          <w:b w:val="0"/>
          <w:spacing w:val="-1"/>
        </w:rPr>
        <w:t>An overview of the NFIP</w:t>
      </w:r>
    </w:p>
    <w:p w:rsidR="00ED4491" w:rsidRDefault="00ED4491" w:rsidP="00351A02">
      <w:pPr>
        <w:pStyle w:val="Heading3"/>
        <w:numPr>
          <w:ilvl w:val="0"/>
          <w:numId w:val="2"/>
        </w:numPr>
        <w:rPr>
          <w:b w:val="0"/>
          <w:spacing w:val="-1"/>
        </w:rPr>
      </w:pPr>
      <w:r>
        <w:rPr>
          <w:b w:val="0"/>
          <w:spacing w:val="-1"/>
        </w:rPr>
        <w:t>Using Flood Insurance Studies and Maps to determine the flood hazard risk at given sites</w:t>
      </w:r>
    </w:p>
    <w:p w:rsidR="00ED4491" w:rsidRPr="00351A02" w:rsidRDefault="00ED4491" w:rsidP="00351A02">
      <w:pPr>
        <w:pStyle w:val="Heading3"/>
        <w:numPr>
          <w:ilvl w:val="0"/>
          <w:numId w:val="2"/>
        </w:numPr>
        <w:rPr>
          <w:b w:val="0"/>
          <w:spacing w:val="-1"/>
        </w:rPr>
      </w:pPr>
      <w:r>
        <w:rPr>
          <w:b w:val="0"/>
          <w:spacing w:val="-1"/>
        </w:rPr>
        <w:t>NFIP minimum floodplain criteria/management regulations</w:t>
      </w:r>
    </w:p>
    <w:p w:rsidR="00351A02" w:rsidRPr="00351A02" w:rsidRDefault="00351A02" w:rsidP="00351A02">
      <w:pPr>
        <w:pStyle w:val="Heading3"/>
        <w:numPr>
          <w:ilvl w:val="0"/>
          <w:numId w:val="2"/>
        </w:numPr>
        <w:rPr>
          <w:b w:val="0"/>
          <w:spacing w:val="-1"/>
        </w:rPr>
      </w:pPr>
      <w:r w:rsidRPr="00351A02">
        <w:rPr>
          <w:b w:val="0"/>
          <w:spacing w:val="-1"/>
        </w:rPr>
        <w:t>Outreach and risk communication techniques</w:t>
      </w:r>
    </w:p>
    <w:p w:rsidR="00351A02" w:rsidRDefault="00351A02" w:rsidP="00351A02">
      <w:pPr>
        <w:pStyle w:val="Heading3"/>
        <w:numPr>
          <w:ilvl w:val="0"/>
          <w:numId w:val="2"/>
        </w:numPr>
        <w:rPr>
          <w:b w:val="0"/>
          <w:spacing w:val="-1"/>
        </w:rPr>
      </w:pPr>
      <w:r w:rsidRPr="00351A02">
        <w:rPr>
          <w:b w:val="0"/>
          <w:spacing w:val="-1"/>
        </w:rPr>
        <w:t>Appropriate letters of map change (LOMCs) for specific circumstances</w:t>
      </w:r>
    </w:p>
    <w:p w:rsidR="00ED4491" w:rsidRDefault="00ED4491" w:rsidP="00351A02">
      <w:pPr>
        <w:pStyle w:val="Heading3"/>
        <w:numPr>
          <w:ilvl w:val="0"/>
          <w:numId w:val="2"/>
        </w:numPr>
        <w:rPr>
          <w:b w:val="0"/>
          <w:spacing w:val="-1"/>
        </w:rPr>
      </w:pPr>
      <w:r>
        <w:rPr>
          <w:b w:val="0"/>
          <w:spacing w:val="-1"/>
        </w:rPr>
        <w:t>How to read an Elevation Certificate</w:t>
      </w:r>
    </w:p>
    <w:p w:rsidR="00351A02" w:rsidRDefault="00351A02" w:rsidP="00351A02">
      <w:pPr>
        <w:pStyle w:val="Heading3"/>
        <w:numPr>
          <w:ilvl w:val="0"/>
          <w:numId w:val="2"/>
        </w:numPr>
        <w:rPr>
          <w:b w:val="0"/>
          <w:spacing w:val="-1"/>
        </w:rPr>
      </w:pPr>
      <w:r>
        <w:rPr>
          <w:b w:val="0"/>
          <w:spacing w:val="-1"/>
        </w:rPr>
        <w:t>Basic concepts of flood insurance rating</w:t>
      </w:r>
    </w:p>
    <w:p w:rsidR="00351A02" w:rsidRDefault="00351A02" w:rsidP="00351A02">
      <w:pPr>
        <w:pStyle w:val="Heading3"/>
        <w:rPr>
          <w:color w:val="0070C0"/>
          <w:spacing w:val="-1"/>
          <w:u w:val="single" w:color="0070C0"/>
        </w:rPr>
      </w:pPr>
    </w:p>
    <w:p w:rsidR="00351A02" w:rsidRDefault="00351A02" w:rsidP="00351A02">
      <w:pPr>
        <w:pStyle w:val="Heading3"/>
        <w:rPr>
          <w:color w:val="0070C0"/>
          <w:spacing w:val="-1"/>
          <w:u w:val="single" w:color="0070C0"/>
        </w:rPr>
      </w:pPr>
      <w:r>
        <w:rPr>
          <w:color w:val="0070C0"/>
          <w:spacing w:val="-1"/>
          <w:u w:val="single" w:color="0070C0"/>
        </w:rPr>
        <w:t>Target Audience</w:t>
      </w:r>
    </w:p>
    <w:p w:rsidR="00351A02" w:rsidRPr="00351A02" w:rsidRDefault="00351A02">
      <w:pPr>
        <w:pStyle w:val="Heading3"/>
        <w:rPr>
          <w:b w:val="0"/>
          <w:spacing w:val="-1"/>
        </w:rPr>
      </w:pPr>
      <w:r>
        <w:rPr>
          <w:b w:val="0"/>
          <w:spacing w:val="-1"/>
        </w:rPr>
        <w:t xml:space="preserve">Local officials responsible for administering local floodplain management ordinances and regulations, including but not limited to floodplain management administrators, building inspectors, code enforcement/zoning officers, planners, city managers, attorneys, engineers and public works officials.  Federal and state floodplain management professionals are also encouraged to attend.  The course is designed for officials with limited floodplain management experience.  Participants should have less than three (3) years of full-time experience in the field of floodplain management. </w:t>
      </w:r>
    </w:p>
    <w:p w:rsidR="00351A02" w:rsidRPr="00351A02" w:rsidRDefault="00351A02" w:rsidP="00351A02">
      <w:pPr>
        <w:pStyle w:val="Default"/>
        <w:rPr>
          <w:rFonts w:ascii="Calibri" w:hAnsi="Calibri"/>
          <w:color w:val="auto"/>
          <w:spacing w:val="-1"/>
          <w:sz w:val="22"/>
          <w:szCs w:val="22"/>
        </w:rPr>
      </w:pPr>
    </w:p>
    <w:p w:rsidR="00247CE7" w:rsidRDefault="00ED4491" w:rsidP="00247CE7">
      <w:pPr>
        <w:pStyle w:val="Heading3"/>
        <w:spacing w:line="267" w:lineRule="exact"/>
        <w:rPr>
          <w:color w:val="0070C0"/>
          <w:spacing w:val="-1"/>
          <w:u w:val="single" w:color="0070C0"/>
        </w:rPr>
      </w:pPr>
      <w:r>
        <w:rPr>
          <w:color w:val="0070C0"/>
          <w:spacing w:val="-1"/>
          <w:u w:val="single" w:color="0070C0"/>
        </w:rPr>
        <w:t xml:space="preserve">Required </w:t>
      </w:r>
      <w:r w:rsidR="00247CE7" w:rsidRPr="002941E2">
        <w:rPr>
          <w:color w:val="0070C0"/>
          <w:spacing w:val="-1"/>
          <w:u w:val="single" w:color="0070C0"/>
        </w:rPr>
        <w:t>Prerequisites</w:t>
      </w:r>
    </w:p>
    <w:p w:rsidR="00351A02" w:rsidRDefault="00A7620F" w:rsidP="00351A02">
      <w:pPr>
        <w:pStyle w:val="Heading3"/>
        <w:numPr>
          <w:ilvl w:val="0"/>
          <w:numId w:val="3"/>
        </w:numPr>
        <w:spacing w:line="267" w:lineRule="exact"/>
        <w:rPr>
          <w:b w:val="0"/>
          <w:spacing w:val="-1"/>
        </w:rPr>
      </w:pPr>
      <w:hyperlink r:id="rId8" w:history="1">
        <w:r w:rsidR="00351A02" w:rsidRPr="00ED4491">
          <w:rPr>
            <w:rStyle w:val="Hyperlink"/>
            <w:b w:val="0"/>
            <w:spacing w:val="-1"/>
          </w:rPr>
          <w:t>Flood Insurance Rate Map</w:t>
        </w:r>
        <w:r w:rsidR="00ED4491" w:rsidRPr="00ED4491">
          <w:rPr>
            <w:rStyle w:val="Hyperlink"/>
            <w:b w:val="0"/>
            <w:spacing w:val="-1"/>
          </w:rPr>
          <w:t xml:space="preserve"> (FIRM)</w:t>
        </w:r>
        <w:r w:rsidR="00351A02" w:rsidRPr="00ED4491">
          <w:rPr>
            <w:rStyle w:val="Hyperlink"/>
            <w:b w:val="0"/>
            <w:spacing w:val="-1"/>
          </w:rPr>
          <w:t xml:space="preserve"> tutorial</w:t>
        </w:r>
      </w:hyperlink>
      <w:r w:rsidR="00ED4491">
        <w:rPr>
          <w:b w:val="0"/>
          <w:spacing w:val="-1"/>
        </w:rPr>
        <w:t xml:space="preserve"> (30 minutes)</w:t>
      </w:r>
    </w:p>
    <w:p w:rsidR="00823F58" w:rsidRDefault="00A7620F" w:rsidP="00823F58">
      <w:pPr>
        <w:pStyle w:val="Heading3"/>
        <w:numPr>
          <w:ilvl w:val="0"/>
          <w:numId w:val="3"/>
        </w:numPr>
        <w:spacing w:line="267" w:lineRule="exact"/>
        <w:rPr>
          <w:b w:val="0"/>
          <w:spacing w:val="-1"/>
        </w:rPr>
      </w:pPr>
      <w:hyperlink r:id="rId9" w:history="1">
        <w:r w:rsidR="00351A02" w:rsidRPr="00ED4491">
          <w:rPr>
            <w:rStyle w:val="Hyperlink"/>
            <w:b w:val="0"/>
            <w:spacing w:val="-1"/>
          </w:rPr>
          <w:t>Flood Insurance Studies</w:t>
        </w:r>
        <w:r w:rsidR="00ED4491" w:rsidRPr="00ED4491">
          <w:rPr>
            <w:rStyle w:val="Hyperlink"/>
            <w:b w:val="0"/>
            <w:spacing w:val="-1"/>
          </w:rPr>
          <w:t xml:space="preserve"> (FIS)</w:t>
        </w:r>
        <w:r w:rsidR="00351A02" w:rsidRPr="00ED4491">
          <w:rPr>
            <w:rStyle w:val="Hyperlink"/>
            <w:b w:val="0"/>
            <w:spacing w:val="-1"/>
          </w:rPr>
          <w:t xml:space="preserve"> tutorial</w:t>
        </w:r>
      </w:hyperlink>
      <w:r w:rsidR="00ED4491">
        <w:rPr>
          <w:b w:val="0"/>
          <w:spacing w:val="-1"/>
        </w:rPr>
        <w:t xml:space="preserve"> (40 minutes)</w:t>
      </w:r>
    </w:p>
    <w:p w:rsidR="00ED4491" w:rsidRPr="00823F58" w:rsidRDefault="00ED4491" w:rsidP="00ED4491">
      <w:pPr>
        <w:pStyle w:val="Heading3"/>
        <w:spacing w:line="267" w:lineRule="exact"/>
        <w:ind w:left="840"/>
        <w:rPr>
          <w:b w:val="0"/>
          <w:spacing w:val="-1"/>
        </w:rPr>
      </w:pPr>
    </w:p>
    <w:p w:rsidR="00ED4491" w:rsidRDefault="00ED4491" w:rsidP="00ED4491">
      <w:pPr>
        <w:pStyle w:val="Heading3"/>
        <w:spacing w:line="267" w:lineRule="exact"/>
        <w:rPr>
          <w:color w:val="0070C0"/>
          <w:spacing w:val="-1"/>
          <w:u w:val="single" w:color="0070C0"/>
        </w:rPr>
      </w:pPr>
      <w:r>
        <w:rPr>
          <w:color w:val="0070C0"/>
          <w:spacing w:val="-1"/>
          <w:u w:val="single" w:color="0070C0"/>
        </w:rPr>
        <w:t>Recommended P</w:t>
      </w:r>
      <w:r w:rsidRPr="002941E2">
        <w:rPr>
          <w:color w:val="0070C0"/>
          <w:spacing w:val="-1"/>
          <w:u w:val="single" w:color="0070C0"/>
        </w:rPr>
        <w:t>rerequisites</w:t>
      </w:r>
    </w:p>
    <w:p w:rsidR="00EB6A11" w:rsidRDefault="00A7620F" w:rsidP="00EB6A11">
      <w:pPr>
        <w:pStyle w:val="ListParagraph"/>
        <w:widowControl/>
        <w:numPr>
          <w:ilvl w:val="0"/>
          <w:numId w:val="4"/>
        </w:numPr>
        <w:autoSpaceDE w:val="0"/>
        <w:autoSpaceDN w:val="0"/>
        <w:adjustRightInd w:val="0"/>
        <w:rPr>
          <w:rFonts w:ascii="Calibri" w:hAnsi="Calibri" w:cs="Arial"/>
          <w:color w:val="000000"/>
        </w:rPr>
      </w:pPr>
      <w:hyperlink r:id="rId10" w:history="1">
        <w:r w:rsidR="00823F58" w:rsidRPr="00ED4491">
          <w:rPr>
            <w:rStyle w:val="Hyperlink"/>
            <w:rFonts w:ascii="Calibri" w:hAnsi="Calibri" w:cs="Arial"/>
          </w:rPr>
          <w:t>IS-1100 Increased Cost of Compliance</w:t>
        </w:r>
      </w:hyperlink>
    </w:p>
    <w:p w:rsidR="00823F58" w:rsidRPr="00EB6A11" w:rsidRDefault="00A7620F" w:rsidP="00EB6A11">
      <w:pPr>
        <w:pStyle w:val="ListParagraph"/>
        <w:widowControl/>
        <w:numPr>
          <w:ilvl w:val="0"/>
          <w:numId w:val="4"/>
        </w:numPr>
        <w:autoSpaceDE w:val="0"/>
        <w:autoSpaceDN w:val="0"/>
        <w:adjustRightInd w:val="0"/>
        <w:rPr>
          <w:rFonts w:ascii="Calibri" w:hAnsi="Calibri" w:cs="Arial"/>
          <w:color w:val="000000"/>
        </w:rPr>
      </w:pPr>
      <w:hyperlink r:id="rId11" w:history="1">
        <w:r w:rsidR="00823F58" w:rsidRPr="00ED4491">
          <w:rPr>
            <w:rStyle w:val="Hyperlink"/>
            <w:rFonts w:ascii="Calibri" w:hAnsi="Calibri" w:cs="Arial"/>
          </w:rPr>
          <w:t>IS-1102 Theory of Elevation Rating</w:t>
        </w:r>
      </w:hyperlink>
      <w:r w:rsidR="00ED4491">
        <w:rPr>
          <w:rFonts w:ascii="Calibri" w:hAnsi="Calibri" w:cs="Arial"/>
          <w:color w:val="000000"/>
        </w:rPr>
        <w:t xml:space="preserve">  </w:t>
      </w:r>
    </w:p>
    <w:p w:rsidR="00823F58" w:rsidRPr="00ED4491" w:rsidRDefault="00A7620F" w:rsidP="00EB6A11">
      <w:pPr>
        <w:pStyle w:val="ListParagraph"/>
        <w:widowControl/>
        <w:numPr>
          <w:ilvl w:val="0"/>
          <w:numId w:val="4"/>
        </w:numPr>
        <w:autoSpaceDE w:val="0"/>
        <w:autoSpaceDN w:val="0"/>
        <w:adjustRightInd w:val="0"/>
        <w:rPr>
          <w:rStyle w:val="Hyperlink"/>
          <w:rFonts w:ascii="Calibri" w:hAnsi="Calibri" w:cs="Arial"/>
          <w:color w:val="000000"/>
          <w:u w:val="none"/>
        </w:rPr>
      </w:pPr>
      <w:hyperlink r:id="rId12" w:history="1">
        <w:r w:rsidR="00823F58" w:rsidRPr="00ED4491">
          <w:rPr>
            <w:rStyle w:val="Hyperlink"/>
            <w:rFonts w:ascii="Calibri" w:hAnsi="Calibri" w:cs="Arial"/>
          </w:rPr>
          <w:t>IS-1103 Elevation Certificate f</w:t>
        </w:r>
        <w:r w:rsidR="00EB6A11" w:rsidRPr="00ED4491">
          <w:rPr>
            <w:rStyle w:val="Hyperlink"/>
            <w:rFonts w:ascii="Calibri" w:hAnsi="Calibri" w:cs="Arial"/>
          </w:rPr>
          <w:t>or Surveyors</w:t>
        </w:r>
      </w:hyperlink>
      <w:r w:rsidR="00ED4491">
        <w:rPr>
          <w:rFonts w:ascii="Calibri" w:hAnsi="Calibri" w:cs="Arial"/>
          <w:color w:val="000000"/>
        </w:rPr>
        <w:t xml:space="preserve">   </w:t>
      </w:r>
    </w:p>
    <w:p w:rsidR="00ED4491" w:rsidRDefault="00A7620F" w:rsidP="00EB6A11">
      <w:pPr>
        <w:pStyle w:val="ListParagraph"/>
        <w:widowControl/>
        <w:numPr>
          <w:ilvl w:val="0"/>
          <w:numId w:val="4"/>
        </w:numPr>
        <w:autoSpaceDE w:val="0"/>
        <w:autoSpaceDN w:val="0"/>
        <w:adjustRightInd w:val="0"/>
        <w:rPr>
          <w:rFonts w:ascii="Calibri" w:hAnsi="Calibri" w:cs="Arial"/>
          <w:color w:val="000000"/>
        </w:rPr>
      </w:pPr>
      <w:hyperlink r:id="rId13" w:history="1">
        <w:r w:rsidR="00ED4491" w:rsidRPr="00ED4491">
          <w:rPr>
            <w:rStyle w:val="Hyperlink"/>
            <w:rFonts w:ascii="Calibri" w:hAnsi="Calibri" w:cs="Arial"/>
          </w:rPr>
          <w:t>IS-1113 Coastal Barrier Resources Act</w:t>
        </w:r>
      </w:hyperlink>
    </w:p>
    <w:p w:rsidR="005F0104" w:rsidRDefault="00A7620F" w:rsidP="00AC4A55">
      <w:pPr>
        <w:pStyle w:val="ListParagraph"/>
        <w:widowControl/>
        <w:numPr>
          <w:ilvl w:val="0"/>
          <w:numId w:val="5"/>
        </w:numPr>
        <w:autoSpaceDE w:val="0"/>
        <w:autoSpaceDN w:val="0"/>
        <w:adjustRightInd w:val="0"/>
        <w:rPr>
          <w:rFonts w:ascii="Calibri" w:hAnsi="Calibri" w:cs="Arial"/>
          <w:color w:val="000000"/>
        </w:rPr>
      </w:pPr>
      <w:hyperlink r:id="rId14" w:history="1">
        <w:r w:rsidR="00351A02" w:rsidRPr="005F0104">
          <w:rPr>
            <w:rStyle w:val="Hyperlink"/>
            <w:rFonts w:ascii="Calibri" w:hAnsi="Calibri" w:cs="Arial"/>
          </w:rPr>
          <w:t>Letter of Map Amendment (LOMA)</w:t>
        </w:r>
        <w:r w:rsidR="005F0104" w:rsidRPr="005F0104">
          <w:rPr>
            <w:rStyle w:val="Hyperlink"/>
            <w:rFonts w:ascii="Calibri" w:hAnsi="Calibri" w:cs="Arial"/>
          </w:rPr>
          <w:t xml:space="preserve"> tutorial</w:t>
        </w:r>
      </w:hyperlink>
    </w:p>
    <w:p w:rsidR="00B412DB" w:rsidRPr="00AC4A55" w:rsidRDefault="00A7620F" w:rsidP="00AC4A55">
      <w:pPr>
        <w:pStyle w:val="ListParagraph"/>
        <w:widowControl/>
        <w:numPr>
          <w:ilvl w:val="0"/>
          <w:numId w:val="5"/>
        </w:numPr>
        <w:autoSpaceDE w:val="0"/>
        <w:autoSpaceDN w:val="0"/>
        <w:adjustRightInd w:val="0"/>
        <w:rPr>
          <w:rFonts w:ascii="Calibri" w:hAnsi="Calibri" w:cs="Arial"/>
          <w:color w:val="000000"/>
        </w:rPr>
      </w:pPr>
      <w:hyperlink r:id="rId15" w:history="1">
        <w:r w:rsidR="00351A02" w:rsidRPr="005F0104">
          <w:rPr>
            <w:rStyle w:val="Hyperlink"/>
            <w:rFonts w:ascii="Calibri" w:hAnsi="Calibri" w:cs="Arial"/>
          </w:rPr>
          <w:t xml:space="preserve">Letter of Map Amendment - Fill (LOMR-F) </w:t>
        </w:r>
        <w:r w:rsidR="005F0104" w:rsidRPr="005F0104">
          <w:rPr>
            <w:rStyle w:val="Hyperlink"/>
            <w:rFonts w:ascii="Calibri" w:hAnsi="Calibri" w:cs="Arial"/>
          </w:rPr>
          <w:t>t</w:t>
        </w:r>
        <w:r w:rsidR="00351A02" w:rsidRPr="005F0104">
          <w:rPr>
            <w:rStyle w:val="Hyperlink"/>
            <w:rFonts w:ascii="Calibri" w:hAnsi="Calibri" w:cs="Arial"/>
          </w:rPr>
          <w:t>utorial</w:t>
        </w:r>
      </w:hyperlink>
    </w:p>
    <w:p w:rsidR="00AC4A55" w:rsidRDefault="00AC4A55" w:rsidP="00351A02">
      <w:pPr>
        <w:widowControl/>
        <w:autoSpaceDE w:val="0"/>
        <w:autoSpaceDN w:val="0"/>
        <w:adjustRightInd w:val="0"/>
        <w:rPr>
          <w:rFonts w:ascii="Calibri" w:hAnsi="Calibri" w:cs="Arial"/>
          <w:color w:val="000000"/>
        </w:rPr>
      </w:pPr>
    </w:p>
    <w:p w:rsidR="005F0104" w:rsidRDefault="005F0104" w:rsidP="00351A02">
      <w:pPr>
        <w:widowControl/>
        <w:autoSpaceDE w:val="0"/>
        <w:autoSpaceDN w:val="0"/>
        <w:adjustRightInd w:val="0"/>
        <w:rPr>
          <w:rFonts w:ascii="Calibri" w:hAnsi="Calibri" w:cs="Arial"/>
          <w:color w:val="000000"/>
        </w:rPr>
      </w:pPr>
    </w:p>
    <w:p w:rsidR="006A6361" w:rsidRPr="00EC7EF9" w:rsidRDefault="00351A02" w:rsidP="00AC4A55">
      <w:pPr>
        <w:widowControl/>
        <w:autoSpaceDE w:val="0"/>
        <w:autoSpaceDN w:val="0"/>
        <w:adjustRightInd w:val="0"/>
        <w:rPr>
          <w:rFonts w:ascii="Calibri" w:hAnsi="Calibri"/>
          <w:b/>
          <w:bCs/>
          <w:color w:val="0070C0"/>
          <w:u w:color="0070C0"/>
        </w:rPr>
      </w:pPr>
      <w:r w:rsidRPr="00EC7EF9">
        <w:rPr>
          <w:rFonts w:ascii="Calibri" w:hAnsi="Calibri" w:cs="Arial"/>
          <w:color w:val="0070C0"/>
        </w:rPr>
        <w:lastRenderedPageBreak/>
        <w:t xml:space="preserve"> </w:t>
      </w:r>
      <w:r w:rsidR="002941E2" w:rsidRPr="00EC7EF9">
        <w:rPr>
          <w:rFonts w:ascii="Calibri" w:hAnsi="Calibri"/>
          <w:b/>
          <w:color w:val="0070C0"/>
          <w:spacing w:val="-1"/>
          <w:u w:val="single" w:color="0070C0"/>
        </w:rPr>
        <w:t xml:space="preserve">Course </w:t>
      </w:r>
      <w:r w:rsidR="002941E2" w:rsidRPr="00EC7EF9">
        <w:rPr>
          <w:rFonts w:ascii="Calibri" w:hAnsi="Calibri"/>
          <w:b/>
          <w:color w:val="0070C0"/>
          <w:spacing w:val="-3"/>
          <w:u w:val="single" w:color="0070C0"/>
        </w:rPr>
        <w:t>Date</w:t>
      </w:r>
      <w:r w:rsidR="002941E2" w:rsidRPr="00EC7EF9">
        <w:rPr>
          <w:rFonts w:ascii="Calibri" w:hAnsi="Calibri"/>
          <w:b/>
          <w:color w:val="0070C0"/>
          <w:spacing w:val="4"/>
          <w:u w:val="single" w:color="0070C0"/>
        </w:rPr>
        <w:t xml:space="preserve"> </w:t>
      </w:r>
      <w:r w:rsidR="00F42DF8" w:rsidRPr="00EC7EF9">
        <w:rPr>
          <w:rFonts w:ascii="Calibri" w:hAnsi="Calibri"/>
          <w:b/>
          <w:color w:val="0070C0"/>
          <w:spacing w:val="4"/>
          <w:u w:val="single" w:color="0070C0"/>
        </w:rPr>
        <w:t>and</w:t>
      </w:r>
      <w:r w:rsidR="002941E2" w:rsidRPr="00EC7EF9">
        <w:rPr>
          <w:rFonts w:ascii="Calibri" w:hAnsi="Calibri"/>
          <w:b/>
          <w:color w:val="0070C0"/>
          <w:spacing w:val="-2"/>
          <w:u w:val="single" w:color="0070C0"/>
        </w:rPr>
        <w:t xml:space="preserve"> </w:t>
      </w:r>
      <w:r w:rsidR="002941E2" w:rsidRPr="00EC7EF9">
        <w:rPr>
          <w:rFonts w:ascii="Calibri" w:hAnsi="Calibri"/>
          <w:b/>
          <w:color w:val="0070C0"/>
          <w:spacing w:val="-1"/>
          <w:u w:val="single" w:color="0070C0"/>
        </w:rPr>
        <w:t>Location</w:t>
      </w:r>
    </w:p>
    <w:p w:rsidR="006A6361" w:rsidRDefault="00764C0D">
      <w:pPr>
        <w:spacing w:line="267" w:lineRule="exact"/>
        <w:ind w:left="120"/>
        <w:rPr>
          <w:rFonts w:ascii="Calibri" w:eastAsia="Calibri" w:hAnsi="Calibri" w:cs="Calibri"/>
        </w:rPr>
      </w:pPr>
      <w:r>
        <w:rPr>
          <w:rFonts w:ascii="Calibri" w:eastAsia="Calibri" w:hAnsi="Calibri" w:cs="Calibri"/>
          <w:b/>
          <w:bCs/>
          <w:color w:val="632423"/>
          <w:spacing w:val="-1"/>
        </w:rPr>
        <w:t>December 9-12</w:t>
      </w:r>
      <w:r w:rsidR="002941E2">
        <w:rPr>
          <w:rFonts w:ascii="Calibri" w:eastAsia="Calibri" w:hAnsi="Calibri" w:cs="Calibri"/>
          <w:b/>
          <w:bCs/>
          <w:color w:val="632423"/>
          <w:spacing w:val="-1"/>
        </w:rPr>
        <w:t>, 201</w:t>
      </w:r>
      <w:r>
        <w:rPr>
          <w:rFonts w:ascii="Calibri" w:eastAsia="Calibri" w:hAnsi="Calibri" w:cs="Calibri"/>
          <w:b/>
          <w:bCs/>
          <w:color w:val="632423"/>
          <w:spacing w:val="-1"/>
        </w:rPr>
        <w:t>9</w:t>
      </w:r>
      <w:r w:rsidR="002941E2">
        <w:rPr>
          <w:rFonts w:ascii="Calibri" w:eastAsia="Calibri" w:hAnsi="Calibri" w:cs="Calibri"/>
          <w:b/>
          <w:bCs/>
          <w:color w:val="632423"/>
          <w:spacing w:val="-1"/>
        </w:rPr>
        <w:t xml:space="preserve"> </w:t>
      </w:r>
      <w:r w:rsidR="002941E2">
        <w:rPr>
          <w:rFonts w:ascii="Calibri" w:eastAsia="Calibri" w:hAnsi="Calibri" w:cs="Calibri"/>
          <w:color w:val="632423"/>
          <w:spacing w:val="-1"/>
        </w:rPr>
        <w:t>(Monday</w:t>
      </w:r>
      <w:r w:rsidR="002941E2">
        <w:rPr>
          <w:rFonts w:ascii="Calibri" w:eastAsia="Calibri" w:hAnsi="Calibri" w:cs="Calibri"/>
          <w:color w:val="632423"/>
          <w:spacing w:val="-2"/>
        </w:rPr>
        <w:t xml:space="preserve"> </w:t>
      </w:r>
      <w:r w:rsidR="002941E2">
        <w:rPr>
          <w:rFonts w:ascii="Calibri" w:eastAsia="Calibri" w:hAnsi="Calibri" w:cs="Calibri"/>
          <w:color w:val="632423"/>
        </w:rPr>
        <w:t>–</w:t>
      </w:r>
      <w:r w:rsidR="002941E2">
        <w:rPr>
          <w:rFonts w:ascii="Calibri" w:eastAsia="Calibri" w:hAnsi="Calibri" w:cs="Calibri"/>
          <w:color w:val="632423"/>
          <w:spacing w:val="-2"/>
        </w:rPr>
        <w:t xml:space="preserve"> </w:t>
      </w:r>
      <w:r w:rsidR="002941E2">
        <w:rPr>
          <w:rFonts w:ascii="Calibri" w:eastAsia="Calibri" w:hAnsi="Calibri" w:cs="Calibri"/>
          <w:color w:val="632423"/>
          <w:spacing w:val="-1"/>
        </w:rPr>
        <w:t>Thursday)</w:t>
      </w:r>
    </w:p>
    <w:p w:rsidR="00F453CD" w:rsidRDefault="00764C0D">
      <w:pPr>
        <w:pStyle w:val="BodyText"/>
        <w:ind w:left="119" w:right="181"/>
        <w:rPr>
          <w:color w:val="632423"/>
          <w:spacing w:val="48"/>
        </w:rPr>
      </w:pPr>
      <w:r>
        <w:rPr>
          <w:color w:val="632423"/>
          <w:spacing w:val="-1"/>
        </w:rPr>
        <w:t>December 9</w:t>
      </w:r>
      <w:r w:rsidR="00F453CD">
        <w:rPr>
          <w:color w:val="632423"/>
          <w:spacing w:val="-1"/>
        </w:rPr>
        <w:t xml:space="preserve"> (</w:t>
      </w:r>
      <w:r w:rsidR="002941E2">
        <w:rPr>
          <w:color w:val="632423"/>
          <w:spacing w:val="-1"/>
        </w:rPr>
        <w:t>Monday</w:t>
      </w:r>
      <w:r w:rsidR="00F453CD">
        <w:rPr>
          <w:color w:val="632423"/>
          <w:spacing w:val="-1"/>
        </w:rPr>
        <w:t>)</w:t>
      </w:r>
      <w:r w:rsidR="002941E2">
        <w:rPr>
          <w:color w:val="632423"/>
          <w:spacing w:val="-1"/>
        </w:rPr>
        <w:t>,</w:t>
      </w:r>
      <w:r w:rsidR="002941E2">
        <w:rPr>
          <w:color w:val="632423"/>
          <w:spacing w:val="-2"/>
        </w:rPr>
        <w:t xml:space="preserve"> </w:t>
      </w:r>
      <w:r w:rsidR="002941E2">
        <w:rPr>
          <w:color w:val="632423"/>
          <w:spacing w:val="-1"/>
        </w:rPr>
        <w:t>the</w:t>
      </w:r>
      <w:r w:rsidR="002941E2">
        <w:rPr>
          <w:color w:val="632423"/>
          <w:spacing w:val="1"/>
        </w:rPr>
        <w:t xml:space="preserve"> </w:t>
      </w:r>
      <w:r w:rsidR="002941E2">
        <w:rPr>
          <w:color w:val="632423"/>
          <w:spacing w:val="-1"/>
        </w:rPr>
        <w:t>class</w:t>
      </w:r>
      <w:r w:rsidR="002941E2">
        <w:rPr>
          <w:color w:val="632423"/>
        </w:rPr>
        <w:t xml:space="preserve"> </w:t>
      </w:r>
      <w:r w:rsidR="002941E2">
        <w:rPr>
          <w:color w:val="632423"/>
          <w:spacing w:val="-1"/>
        </w:rPr>
        <w:t>begins</w:t>
      </w:r>
      <w:r w:rsidR="002941E2">
        <w:rPr>
          <w:color w:val="632423"/>
        </w:rPr>
        <w:t xml:space="preserve"> </w:t>
      </w:r>
      <w:r w:rsidR="002941E2">
        <w:rPr>
          <w:color w:val="632423"/>
          <w:spacing w:val="-1"/>
        </w:rPr>
        <w:t>promptly at</w:t>
      </w:r>
      <w:r w:rsidR="002941E2">
        <w:rPr>
          <w:color w:val="632423"/>
          <w:spacing w:val="-2"/>
        </w:rPr>
        <w:t xml:space="preserve"> </w:t>
      </w:r>
      <w:r w:rsidR="002941E2">
        <w:rPr>
          <w:color w:val="632423"/>
          <w:spacing w:val="-1"/>
        </w:rPr>
        <w:t>8:30 am and runs</w:t>
      </w:r>
      <w:r w:rsidR="002941E2">
        <w:rPr>
          <w:color w:val="632423"/>
        </w:rPr>
        <w:t xml:space="preserve"> </w:t>
      </w:r>
      <w:r w:rsidR="002941E2">
        <w:rPr>
          <w:color w:val="632423"/>
          <w:spacing w:val="-1"/>
        </w:rPr>
        <w:t>until</w:t>
      </w:r>
      <w:r w:rsidR="002941E2">
        <w:rPr>
          <w:color w:val="632423"/>
        </w:rPr>
        <w:t xml:space="preserve"> </w:t>
      </w:r>
      <w:r>
        <w:rPr>
          <w:color w:val="632423"/>
        </w:rPr>
        <w:t>4</w:t>
      </w:r>
      <w:r w:rsidR="002941E2">
        <w:rPr>
          <w:color w:val="632423"/>
          <w:spacing w:val="-1"/>
        </w:rPr>
        <w:t xml:space="preserve">:00 </w:t>
      </w:r>
      <w:r w:rsidR="002941E2">
        <w:rPr>
          <w:color w:val="632423"/>
        </w:rPr>
        <w:t xml:space="preserve">pm. </w:t>
      </w:r>
      <w:r w:rsidR="002941E2">
        <w:rPr>
          <w:color w:val="632423"/>
          <w:spacing w:val="48"/>
        </w:rPr>
        <w:t xml:space="preserve"> </w:t>
      </w:r>
    </w:p>
    <w:p w:rsidR="006A6361" w:rsidRDefault="00764C0D">
      <w:pPr>
        <w:pStyle w:val="BodyText"/>
        <w:ind w:left="119" w:right="181"/>
        <w:rPr>
          <w:color w:val="632423"/>
        </w:rPr>
      </w:pPr>
      <w:r>
        <w:rPr>
          <w:color w:val="632423"/>
          <w:spacing w:val="-2"/>
        </w:rPr>
        <w:t>December 10-12</w:t>
      </w:r>
      <w:r w:rsidR="00F453CD">
        <w:rPr>
          <w:color w:val="632423"/>
          <w:spacing w:val="-2"/>
        </w:rPr>
        <w:t xml:space="preserve"> (</w:t>
      </w:r>
      <w:r w:rsidR="002941E2">
        <w:rPr>
          <w:color w:val="632423"/>
          <w:spacing w:val="-2"/>
        </w:rPr>
        <w:t>Tuesday</w:t>
      </w:r>
      <w:r w:rsidR="002941E2">
        <w:rPr>
          <w:color w:val="632423"/>
          <w:spacing w:val="1"/>
        </w:rPr>
        <w:t xml:space="preserve"> </w:t>
      </w:r>
      <w:r w:rsidR="002941E2">
        <w:rPr>
          <w:color w:val="632423"/>
        </w:rPr>
        <w:t>–</w:t>
      </w:r>
      <w:r w:rsidR="002941E2">
        <w:rPr>
          <w:color w:val="632423"/>
          <w:spacing w:val="-2"/>
        </w:rPr>
        <w:t xml:space="preserve"> </w:t>
      </w:r>
      <w:r w:rsidR="002941E2">
        <w:rPr>
          <w:color w:val="632423"/>
          <w:spacing w:val="-1"/>
        </w:rPr>
        <w:t>Thursday</w:t>
      </w:r>
      <w:r w:rsidR="00F453CD">
        <w:rPr>
          <w:color w:val="632423"/>
          <w:spacing w:val="-1"/>
        </w:rPr>
        <w:t>)</w:t>
      </w:r>
      <w:r w:rsidR="002941E2">
        <w:rPr>
          <w:color w:val="632423"/>
          <w:spacing w:val="-1"/>
        </w:rPr>
        <w:t>,</w:t>
      </w:r>
      <w:r w:rsidR="002941E2">
        <w:rPr>
          <w:color w:val="632423"/>
          <w:spacing w:val="-2"/>
        </w:rPr>
        <w:t xml:space="preserve"> </w:t>
      </w:r>
      <w:r w:rsidR="002941E2">
        <w:rPr>
          <w:color w:val="632423"/>
          <w:spacing w:val="-1"/>
        </w:rPr>
        <w:t>class</w:t>
      </w:r>
      <w:r w:rsidR="002941E2">
        <w:rPr>
          <w:color w:val="632423"/>
        </w:rPr>
        <w:t xml:space="preserve"> </w:t>
      </w:r>
      <w:r w:rsidR="00F453CD">
        <w:rPr>
          <w:color w:val="632423"/>
        </w:rPr>
        <w:t>begins at</w:t>
      </w:r>
      <w:r w:rsidR="002941E2">
        <w:rPr>
          <w:color w:val="632423"/>
          <w:spacing w:val="-2"/>
        </w:rPr>
        <w:t xml:space="preserve"> </w:t>
      </w:r>
      <w:r w:rsidR="002941E2">
        <w:rPr>
          <w:color w:val="632423"/>
          <w:spacing w:val="-1"/>
        </w:rPr>
        <w:t>8:00</w:t>
      </w:r>
      <w:r w:rsidR="00F453CD">
        <w:rPr>
          <w:color w:val="632423"/>
          <w:spacing w:val="-1"/>
        </w:rPr>
        <w:t xml:space="preserve"> </w:t>
      </w:r>
      <w:r w:rsidR="002941E2">
        <w:rPr>
          <w:color w:val="632423"/>
          <w:spacing w:val="-1"/>
        </w:rPr>
        <w:t>am</w:t>
      </w:r>
      <w:r w:rsidR="002941E2">
        <w:rPr>
          <w:color w:val="632423"/>
          <w:spacing w:val="2"/>
        </w:rPr>
        <w:t xml:space="preserve"> </w:t>
      </w:r>
      <w:r w:rsidR="00F453CD">
        <w:rPr>
          <w:color w:val="632423"/>
          <w:spacing w:val="2"/>
        </w:rPr>
        <w:t>and runs until</w:t>
      </w:r>
      <w:r w:rsidR="002941E2">
        <w:rPr>
          <w:color w:val="632423"/>
          <w:spacing w:val="-3"/>
        </w:rPr>
        <w:t xml:space="preserve"> </w:t>
      </w:r>
      <w:r>
        <w:rPr>
          <w:color w:val="632423"/>
          <w:spacing w:val="-3"/>
        </w:rPr>
        <w:t>4</w:t>
      </w:r>
      <w:r w:rsidR="002941E2">
        <w:rPr>
          <w:color w:val="632423"/>
          <w:spacing w:val="-1"/>
        </w:rPr>
        <w:t xml:space="preserve">:00 </w:t>
      </w:r>
      <w:r w:rsidR="002941E2">
        <w:rPr>
          <w:color w:val="632423"/>
        </w:rPr>
        <w:t>pm.</w:t>
      </w:r>
    </w:p>
    <w:p w:rsidR="002941E2" w:rsidRPr="005F0104" w:rsidRDefault="002941E2">
      <w:pPr>
        <w:pStyle w:val="BodyText"/>
        <w:ind w:left="119" w:right="181"/>
        <w:rPr>
          <w:sz w:val="16"/>
          <w:szCs w:val="16"/>
        </w:rPr>
      </w:pPr>
    </w:p>
    <w:p w:rsidR="00E70E26" w:rsidRPr="00CC3466" w:rsidRDefault="002941E2">
      <w:pPr>
        <w:pStyle w:val="BodyText"/>
        <w:ind w:left="119" w:right="6478"/>
        <w:rPr>
          <w:b/>
          <w:color w:val="632423"/>
          <w:spacing w:val="-1"/>
        </w:rPr>
      </w:pPr>
      <w:r w:rsidRPr="00CC3466">
        <w:rPr>
          <w:b/>
          <w:color w:val="632423"/>
          <w:spacing w:val="-1"/>
        </w:rPr>
        <w:t>Fort Trumbull State Park</w:t>
      </w:r>
    </w:p>
    <w:p w:rsidR="002941E2" w:rsidRDefault="002941E2">
      <w:pPr>
        <w:pStyle w:val="BodyText"/>
        <w:ind w:left="119" w:right="6478"/>
        <w:rPr>
          <w:color w:val="632423"/>
          <w:spacing w:val="-1"/>
        </w:rPr>
      </w:pPr>
      <w:r>
        <w:rPr>
          <w:color w:val="632423"/>
          <w:spacing w:val="-1"/>
        </w:rPr>
        <w:t xml:space="preserve">Conference Room </w:t>
      </w:r>
    </w:p>
    <w:p w:rsidR="002941E2" w:rsidRDefault="002941E2">
      <w:pPr>
        <w:pStyle w:val="BodyText"/>
        <w:ind w:left="119" w:right="6478"/>
        <w:rPr>
          <w:color w:val="632423"/>
        </w:rPr>
      </w:pPr>
      <w:r>
        <w:rPr>
          <w:color w:val="632423"/>
        </w:rPr>
        <w:t xml:space="preserve">90 </w:t>
      </w:r>
      <w:proofErr w:type="spellStart"/>
      <w:r>
        <w:rPr>
          <w:color w:val="632423"/>
        </w:rPr>
        <w:t>Walbach</w:t>
      </w:r>
      <w:proofErr w:type="spellEnd"/>
      <w:r>
        <w:rPr>
          <w:color w:val="632423"/>
        </w:rPr>
        <w:t xml:space="preserve"> Street</w:t>
      </w:r>
    </w:p>
    <w:p w:rsidR="006A6361" w:rsidRDefault="002941E2">
      <w:pPr>
        <w:pStyle w:val="BodyText"/>
        <w:ind w:left="119" w:right="6478"/>
        <w:rPr>
          <w:color w:val="632423"/>
        </w:rPr>
      </w:pPr>
      <w:r>
        <w:rPr>
          <w:color w:val="632423"/>
        </w:rPr>
        <w:t>New London, CT 06</w:t>
      </w:r>
      <w:r w:rsidR="005B16FB">
        <w:rPr>
          <w:color w:val="632423"/>
        </w:rPr>
        <w:t>320</w:t>
      </w:r>
    </w:p>
    <w:p w:rsidR="005B16FB" w:rsidRDefault="005B16FB" w:rsidP="00E70E26">
      <w:pPr>
        <w:pStyle w:val="BodyText"/>
        <w:ind w:left="119"/>
        <w:rPr>
          <w:color w:val="632423"/>
        </w:rPr>
      </w:pPr>
      <w:r>
        <w:rPr>
          <w:color w:val="632423"/>
        </w:rPr>
        <w:t>Directions:</w:t>
      </w:r>
      <w:r w:rsidR="00E70E26">
        <w:rPr>
          <w:color w:val="632423"/>
        </w:rPr>
        <w:t xml:space="preserve">  </w:t>
      </w:r>
      <w:hyperlink r:id="rId16" w:history="1">
        <w:r w:rsidR="00E70E26" w:rsidRPr="00DF1EFD">
          <w:rPr>
            <w:rStyle w:val="Hyperlink"/>
          </w:rPr>
          <w:t>http://www.ct.gov/deep/cwp/view.asp?a=2716&amp;q=325200&amp;deepNav_GID=1650%20</w:t>
        </w:r>
      </w:hyperlink>
    </w:p>
    <w:p w:rsidR="006A6361" w:rsidRDefault="006A6361">
      <w:pPr>
        <w:spacing w:before="1"/>
        <w:rPr>
          <w:rFonts w:ascii="Calibri" w:eastAsia="Calibri" w:hAnsi="Calibri" w:cs="Calibri"/>
        </w:rPr>
      </w:pPr>
    </w:p>
    <w:p w:rsidR="006A6361" w:rsidRPr="00ED18D2" w:rsidRDefault="002941E2">
      <w:pPr>
        <w:pStyle w:val="Heading3"/>
        <w:rPr>
          <w:b w:val="0"/>
          <w:bCs w:val="0"/>
          <w:color w:val="0070C0"/>
          <w:u w:color="0070C0"/>
        </w:rPr>
      </w:pPr>
      <w:r w:rsidRPr="00ED18D2">
        <w:rPr>
          <w:color w:val="0070C0"/>
          <w:spacing w:val="-1"/>
          <w:u w:val="single" w:color="0070C0"/>
        </w:rPr>
        <w:t>Continuing Education</w:t>
      </w:r>
    </w:p>
    <w:p w:rsidR="006A6361" w:rsidRDefault="002941E2">
      <w:pPr>
        <w:pStyle w:val="BodyText"/>
      </w:pPr>
      <w:r>
        <w:rPr>
          <w:color w:val="632423"/>
          <w:spacing w:val="-1"/>
        </w:rPr>
        <w:t>The</w:t>
      </w:r>
      <w:r>
        <w:rPr>
          <w:color w:val="632423"/>
          <w:spacing w:val="1"/>
        </w:rPr>
        <w:t xml:space="preserve"> </w:t>
      </w:r>
      <w:r>
        <w:rPr>
          <w:color w:val="632423"/>
          <w:spacing w:val="-1"/>
        </w:rPr>
        <w:t>Emergency</w:t>
      </w:r>
      <w:r>
        <w:rPr>
          <w:color w:val="632423"/>
          <w:spacing w:val="-2"/>
        </w:rPr>
        <w:t xml:space="preserve"> </w:t>
      </w:r>
      <w:r>
        <w:rPr>
          <w:color w:val="632423"/>
          <w:spacing w:val="-1"/>
        </w:rPr>
        <w:t>Management</w:t>
      </w:r>
      <w:r>
        <w:rPr>
          <w:color w:val="632423"/>
          <w:spacing w:val="1"/>
        </w:rPr>
        <w:t xml:space="preserve"> </w:t>
      </w:r>
      <w:r>
        <w:rPr>
          <w:color w:val="632423"/>
          <w:spacing w:val="-1"/>
        </w:rPr>
        <w:t>Institute</w:t>
      </w:r>
      <w:r>
        <w:rPr>
          <w:color w:val="632423"/>
          <w:spacing w:val="-2"/>
        </w:rPr>
        <w:t xml:space="preserve"> </w:t>
      </w:r>
      <w:r>
        <w:rPr>
          <w:color w:val="632423"/>
          <w:spacing w:val="-1"/>
        </w:rPr>
        <w:t>(EMI)</w:t>
      </w:r>
      <w:r>
        <w:rPr>
          <w:color w:val="632423"/>
        </w:rPr>
        <w:t xml:space="preserve"> </w:t>
      </w:r>
      <w:r>
        <w:rPr>
          <w:color w:val="632423"/>
          <w:spacing w:val="-1"/>
        </w:rPr>
        <w:t>awards</w:t>
      </w:r>
      <w:r>
        <w:rPr>
          <w:color w:val="632423"/>
          <w:spacing w:val="-2"/>
        </w:rPr>
        <w:t xml:space="preserve"> </w:t>
      </w:r>
      <w:r w:rsidR="001912B6">
        <w:rPr>
          <w:color w:val="632423"/>
          <w:spacing w:val="-2"/>
        </w:rPr>
        <w:t>2.8</w:t>
      </w:r>
      <w:r>
        <w:rPr>
          <w:color w:val="632423"/>
          <w:spacing w:val="1"/>
        </w:rPr>
        <w:t xml:space="preserve"> </w:t>
      </w:r>
      <w:r>
        <w:rPr>
          <w:color w:val="632423"/>
          <w:spacing w:val="-1"/>
        </w:rPr>
        <w:t>CEUs</w:t>
      </w:r>
      <w:r>
        <w:rPr>
          <w:color w:val="632423"/>
          <w:spacing w:val="-2"/>
        </w:rPr>
        <w:t xml:space="preserve"> </w:t>
      </w:r>
      <w:r>
        <w:rPr>
          <w:color w:val="632423"/>
        </w:rPr>
        <w:t>for</w:t>
      </w:r>
      <w:r>
        <w:rPr>
          <w:color w:val="632423"/>
          <w:spacing w:val="-2"/>
        </w:rPr>
        <w:t xml:space="preserve"> </w:t>
      </w:r>
      <w:r>
        <w:rPr>
          <w:color w:val="632423"/>
          <w:spacing w:val="-1"/>
        </w:rPr>
        <w:t xml:space="preserve">completion </w:t>
      </w:r>
      <w:r>
        <w:rPr>
          <w:color w:val="632423"/>
        </w:rPr>
        <w:t>of</w:t>
      </w:r>
      <w:r>
        <w:rPr>
          <w:color w:val="632423"/>
          <w:spacing w:val="-3"/>
        </w:rPr>
        <w:t xml:space="preserve"> </w:t>
      </w:r>
      <w:r>
        <w:rPr>
          <w:color w:val="632423"/>
          <w:spacing w:val="-1"/>
        </w:rPr>
        <w:t>this</w:t>
      </w:r>
      <w:r>
        <w:rPr>
          <w:color w:val="632423"/>
        </w:rPr>
        <w:t xml:space="preserve"> </w:t>
      </w:r>
      <w:r>
        <w:rPr>
          <w:color w:val="632423"/>
          <w:spacing w:val="-1"/>
        </w:rPr>
        <w:t>course.</w:t>
      </w:r>
    </w:p>
    <w:p w:rsidR="006A6361" w:rsidRDefault="002941E2">
      <w:pPr>
        <w:pStyle w:val="BodyText"/>
        <w:spacing w:line="268" w:lineRule="exact"/>
      </w:pPr>
      <w:r>
        <w:rPr>
          <w:color w:val="632423"/>
          <w:spacing w:val="-1"/>
        </w:rPr>
        <w:t>The</w:t>
      </w:r>
      <w:r>
        <w:rPr>
          <w:color w:val="632423"/>
          <w:spacing w:val="1"/>
        </w:rPr>
        <w:t xml:space="preserve"> </w:t>
      </w:r>
      <w:r>
        <w:rPr>
          <w:color w:val="632423"/>
          <w:spacing w:val="-1"/>
        </w:rPr>
        <w:t>Association</w:t>
      </w:r>
      <w:r>
        <w:rPr>
          <w:color w:val="632423"/>
          <w:spacing w:val="-3"/>
        </w:rPr>
        <w:t xml:space="preserve"> </w:t>
      </w:r>
      <w:r>
        <w:rPr>
          <w:color w:val="632423"/>
        </w:rPr>
        <w:t xml:space="preserve">of </w:t>
      </w:r>
      <w:r>
        <w:rPr>
          <w:color w:val="632423"/>
          <w:spacing w:val="-1"/>
        </w:rPr>
        <w:t>State</w:t>
      </w:r>
      <w:r>
        <w:rPr>
          <w:color w:val="632423"/>
          <w:spacing w:val="1"/>
        </w:rPr>
        <w:t xml:space="preserve"> </w:t>
      </w:r>
      <w:r>
        <w:rPr>
          <w:color w:val="632423"/>
          <w:spacing w:val="-1"/>
        </w:rPr>
        <w:t>Floodplain</w:t>
      </w:r>
      <w:r>
        <w:rPr>
          <w:color w:val="632423"/>
          <w:spacing w:val="-3"/>
        </w:rPr>
        <w:t xml:space="preserve"> </w:t>
      </w:r>
      <w:r>
        <w:rPr>
          <w:color w:val="632423"/>
          <w:spacing w:val="-1"/>
        </w:rPr>
        <w:t>Managers</w:t>
      </w:r>
      <w:r>
        <w:rPr>
          <w:color w:val="632423"/>
          <w:spacing w:val="-2"/>
        </w:rPr>
        <w:t xml:space="preserve"> </w:t>
      </w:r>
      <w:r>
        <w:rPr>
          <w:color w:val="632423"/>
          <w:spacing w:val="-1"/>
        </w:rPr>
        <w:t>(ASFPM)</w:t>
      </w:r>
      <w:r>
        <w:rPr>
          <w:color w:val="632423"/>
        </w:rPr>
        <w:t xml:space="preserve"> </w:t>
      </w:r>
      <w:r>
        <w:rPr>
          <w:color w:val="632423"/>
          <w:spacing w:val="-1"/>
        </w:rPr>
        <w:t>awards</w:t>
      </w:r>
      <w:r>
        <w:rPr>
          <w:color w:val="632423"/>
          <w:spacing w:val="-2"/>
        </w:rPr>
        <w:t xml:space="preserve"> </w:t>
      </w:r>
      <w:r w:rsidR="001912B6">
        <w:rPr>
          <w:color w:val="632423"/>
          <w:spacing w:val="-2"/>
        </w:rPr>
        <w:t>12</w:t>
      </w:r>
      <w:r>
        <w:rPr>
          <w:color w:val="632423"/>
          <w:spacing w:val="-1"/>
        </w:rPr>
        <w:t xml:space="preserve"> CECs</w:t>
      </w:r>
      <w:r>
        <w:rPr>
          <w:color w:val="632423"/>
          <w:spacing w:val="1"/>
        </w:rPr>
        <w:t xml:space="preserve"> </w:t>
      </w:r>
      <w:r>
        <w:rPr>
          <w:color w:val="632423"/>
          <w:spacing w:val="-1"/>
        </w:rPr>
        <w:t>(core)</w:t>
      </w:r>
      <w:r>
        <w:rPr>
          <w:color w:val="632423"/>
        </w:rPr>
        <w:t xml:space="preserve"> </w:t>
      </w:r>
      <w:r>
        <w:rPr>
          <w:color w:val="632423"/>
          <w:spacing w:val="-1"/>
        </w:rPr>
        <w:t>for</w:t>
      </w:r>
      <w:r>
        <w:rPr>
          <w:color w:val="632423"/>
        </w:rPr>
        <w:t xml:space="preserve"> </w:t>
      </w:r>
      <w:r>
        <w:rPr>
          <w:color w:val="632423"/>
          <w:spacing w:val="-1"/>
        </w:rPr>
        <w:t>completion of</w:t>
      </w:r>
      <w:r>
        <w:rPr>
          <w:color w:val="632423"/>
        </w:rPr>
        <w:t xml:space="preserve"> </w:t>
      </w:r>
      <w:r>
        <w:rPr>
          <w:color w:val="632423"/>
          <w:spacing w:val="-1"/>
        </w:rPr>
        <w:t>this</w:t>
      </w:r>
      <w:r>
        <w:rPr>
          <w:color w:val="632423"/>
          <w:spacing w:val="-2"/>
        </w:rPr>
        <w:t xml:space="preserve"> </w:t>
      </w:r>
      <w:r>
        <w:rPr>
          <w:color w:val="632423"/>
          <w:spacing w:val="-1"/>
        </w:rPr>
        <w:t>class.</w:t>
      </w:r>
    </w:p>
    <w:p w:rsidR="006A6361" w:rsidRDefault="006A6361">
      <w:pPr>
        <w:pStyle w:val="BodyText"/>
        <w:ind w:right="61"/>
      </w:pPr>
    </w:p>
    <w:p w:rsidR="006A6361" w:rsidRPr="00734ED1" w:rsidRDefault="00A437A3">
      <w:pPr>
        <w:pStyle w:val="Heading3"/>
        <w:rPr>
          <w:b w:val="0"/>
          <w:bCs w:val="0"/>
          <w:color w:val="0070C0"/>
          <w:u w:color="0070C0"/>
        </w:rPr>
      </w:pPr>
      <w:r>
        <w:rPr>
          <w:color w:val="0070C0"/>
          <w:spacing w:val="-1"/>
          <w:u w:val="single" w:color="0070C0"/>
        </w:rPr>
        <w:t xml:space="preserve">Cost and </w:t>
      </w:r>
      <w:r w:rsidR="002941E2" w:rsidRPr="00734ED1">
        <w:rPr>
          <w:color w:val="0070C0"/>
          <w:spacing w:val="-1"/>
          <w:u w:val="single" w:color="0070C0"/>
        </w:rPr>
        <w:t>Registration</w:t>
      </w:r>
      <w:r>
        <w:rPr>
          <w:color w:val="0070C0"/>
          <w:spacing w:val="-1"/>
          <w:u w:val="single" w:color="0070C0"/>
        </w:rPr>
        <w:t xml:space="preserve"> </w:t>
      </w:r>
    </w:p>
    <w:p w:rsidR="001F0D11" w:rsidRDefault="00247CE7" w:rsidP="00247CE7">
      <w:pPr>
        <w:pStyle w:val="BodyText"/>
        <w:rPr>
          <w:color w:val="632423"/>
          <w:spacing w:val="-1"/>
        </w:rPr>
      </w:pPr>
      <w:r w:rsidRPr="001F0D11">
        <w:rPr>
          <w:b/>
          <w:i/>
          <w:color w:val="632423"/>
          <w:spacing w:val="-1"/>
        </w:rPr>
        <w:t>Registration Fee</w:t>
      </w:r>
      <w:r w:rsidR="00EF1A70">
        <w:rPr>
          <w:b/>
          <w:i/>
          <w:color w:val="632423"/>
          <w:spacing w:val="-1"/>
        </w:rPr>
        <w:t xml:space="preserve">: </w:t>
      </w:r>
      <w:r w:rsidRPr="001F0D11">
        <w:rPr>
          <w:i/>
          <w:color w:val="632423"/>
          <w:spacing w:val="-1"/>
        </w:rPr>
        <w:t xml:space="preserve"> </w:t>
      </w:r>
      <w:r w:rsidRPr="001F0D11">
        <w:rPr>
          <w:b/>
          <w:color w:val="632423"/>
          <w:spacing w:val="-1"/>
        </w:rPr>
        <w:t>$45</w:t>
      </w:r>
      <w:r w:rsidRPr="00247CE7">
        <w:rPr>
          <w:b/>
          <w:color w:val="632423"/>
          <w:spacing w:val="-1"/>
        </w:rPr>
        <w:t>.00</w:t>
      </w:r>
      <w:r>
        <w:rPr>
          <w:color w:val="632423"/>
          <w:spacing w:val="-1"/>
        </w:rPr>
        <w:t xml:space="preserve">.  </w:t>
      </w:r>
    </w:p>
    <w:p w:rsidR="00247CE7" w:rsidRDefault="00247CE7" w:rsidP="00247CE7">
      <w:pPr>
        <w:pStyle w:val="BodyText"/>
        <w:rPr>
          <w:color w:val="632423"/>
          <w:spacing w:val="-1"/>
        </w:rPr>
      </w:pPr>
      <w:r>
        <w:rPr>
          <w:color w:val="632423"/>
          <w:spacing w:val="-1"/>
        </w:rPr>
        <w:t>This</w:t>
      </w:r>
      <w:r>
        <w:rPr>
          <w:color w:val="632423"/>
        </w:rPr>
        <w:t xml:space="preserve"> </w:t>
      </w:r>
      <w:r w:rsidR="00EF1A70">
        <w:rPr>
          <w:color w:val="632423"/>
        </w:rPr>
        <w:t xml:space="preserve">fee </w:t>
      </w:r>
      <w:r>
        <w:rPr>
          <w:color w:val="632423"/>
          <w:spacing w:val="-1"/>
        </w:rPr>
        <w:t>covers</w:t>
      </w:r>
      <w:r>
        <w:rPr>
          <w:color w:val="632423"/>
        </w:rPr>
        <w:t xml:space="preserve"> </w:t>
      </w:r>
      <w:r w:rsidR="00D14031">
        <w:rPr>
          <w:color w:val="632423"/>
        </w:rPr>
        <w:t>daily refreshments (</w:t>
      </w:r>
      <w:r w:rsidR="00EC7EF9">
        <w:rPr>
          <w:color w:val="632423"/>
        </w:rPr>
        <w:t>breakfast/coffee</w:t>
      </w:r>
      <w:r w:rsidR="00EC7EF9">
        <w:rPr>
          <w:color w:val="632423"/>
          <w:spacing w:val="-3"/>
        </w:rPr>
        <w:t xml:space="preserve"> from Panera</w:t>
      </w:r>
      <w:r w:rsidR="00D14031">
        <w:rPr>
          <w:color w:val="632423"/>
          <w:spacing w:val="-3"/>
        </w:rPr>
        <w:t xml:space="preserve"> and break food/drink)</w:t>
      </w:r>
      <w:r>
        <w:rPr>
          <w:color w:val="632423"/>
          <w:spacing w:val="-1"/>
        </w:rPr>
        <w:t>.</w:t>
      </w:r>
      <w:r>
        <w:rPr>
          <w:color w:val="632423"/>
        </w:rPr>
        <w:t xml:space="preserve">  Lunch will </w:t>
      </w:r>
      <w:r w:rsidRPr="00EF1A70">
        <w:rPr>
          <w:b/>
          <w:color w:val="632423"/>
          <w:u w:val="single"/>
        </w:rPr>
        <w:t>NOT</w:t>
      </w:r>
      <w:r>
        <w:rPr>
          <w:color w:val="632423"/>
        </w:rPr>
        <w:t xml:space="preserve"> be provided</w:t>
      </w:r>
      <w:r>
        <w:rPr>
          <w:color w:val="632423"/>
          <w:spacing w:val="-1"/>
        </w:rPr>
        <w:t>.</w:t>
      </w:r>
    </w:p>
    <w:p w:rsidR="00247CE7" w:rsidRDefault="00247CE7">
      <w:pPr>
        <w:ind w:left="119" w:right="61"/>
        <w:rPr>
          <w:rFonts w:ascii="Calibri"/>
          <w:color w:val="632423"/>
          <w:spacing w:val="-1"/>
        </w:rPr>
      </w:pPr>
    </w:p>
    <w:p w:rsidR="00E07CF6" w:rsidRDefault="00247CE7">
      <w:pPr>
        <w:ind w:left="119" w:right="61"/>
        <w:rPr>
          <w:rFonts w:ascii="Calibri"/>
          <w:color w:val="632423"/>
          <w:spacing w:val="-1"/>
        </w:rPr>
      </w:pPr>
      <w:r>
        <w:rPr>
          <w:rFonts w:ascii="Calibri"/>
          <w:color w:val="632423"/>
          <w:spacing w:val="-1"/>
        </w:rPr>
        <w:t>Please make checks payable to CAFM</w:t>
      </w:r>
      <w:r w:rsidR="001F0D11">
        <w:rPr>
          <w:rFonts w:ascii="Calibri"/>
          <w:color w:val="632423"/>
          <w:spacing w:val="-1"/>
        </w:rPr>
        <w:t>.  Send payment to</w:t>
      </w:r>
      <w:r w:rsidR="00E07CF6">
        <w:rPr>
          <w:rFonts w:ascii="Calibri"/>
          <w:color w:val="632423"/>
          <w:spacing w:val="-1"/>
        </w:rPr>
        <w:t>:  CAFM, P.O. Box 270213, West Hartford, CT 06127</w:t>
      </w:r>
      <w:r w:rsidR="002B76E8">
        <w:rPr>
          <w:rFonts w:ascii="Calibri"/>
          <w:color w:val="632423"/>
          <w:spacing w:val="-1"/>
        </w:rPr>
        <w:t>.</w:t>
      </w:r>
    </w:p>
    <w:p w:rsidR="001F0D11" w:rsidRDefault="002B76E8">
      <w:pPr>
        <w:ind w:left="119" w:right="61"/>
        <w:rPr>
          <w:rFonts w:ascii="Calibri"/>
          <w:color w:val="632423"/>
          <w:spacing w:val="-1"/>
        </w:rPr>
      </w:pPr>
      <w:r>
        <w:rPr>
          <w:rFonts w:ascii="Calibri"/>
          <w:color w:val="632423"/>
          <w:spacing w:val="-1"/>
        </w:rPr>
        <w:t>Credit card p</w:t>
      </w:r>
      <w:r w:rsidR="001F0D11">
        <w:rPr>
          <w:rFonts w:ascii="Calibri"/>
          <w:color w:val="632423"/>
          <w:spacing w:val="-1"/>
        </w:rPr>
        <w:t>ayment can also be made</w:t>
      </w:r>
      <w:r>
        <w:rPr>
          <w:rFonts w:ascii="Calibri"/>
          <w:color w:val="632423"/>
          <w:spacing w:val="-1"/>
        </w:rPr>
        <w:t xml:space="preserve"> a</w:t>
      </w:r>
      <w:r w:rsidR="001F0D11">
        <w:rPr>
          <w:rFonts w:ascii="Calibri"/>
          <w:color w:val="632423"/>
          <w:spacing w:val="-1"/>
        </w:rPr>
        <w:t xml:space="preserve">t the </w:t>
      </w:r>
      <w:hyperlink r:id="rId17" w:history="1">
        <w:r w:rsidR="001F0D11" w:rsidRPr="00EF1A70">
          <w:rPr>
            <w:rStyle w:val="Hyperlink"/>
            <w:rFonts w:ascii="Calibri"/>
            <w:spacing w:val="-1"/>
          </w:rPr>
          <w:t>CAFM website</w:t>
        </w:r>
      </w:hyperlink>
      <w:r w:rsidR="001F0D11">
        <w:rPr>
          <w:rFonts w:ascii="Calibri"/>
          <w:color w:val="632423"/>
          <w:spacing w:val="-1"/>
        </w:rPr>
        <w:t xml:space="preserve"> </w:t>
      </w:r>
      <w:r w:rsidR="001F0D11" w:rsidRPr="002A6176">
        <w:rPr>
          <w:rFonts w:ascii="Calibri"/>
          <w:b/>
          <w:color w:val="632423"/>
          <w:spacing w:val="-1"/>
        </w:rPr>
        <w:t>with</w:t>
      </w:r>
      <w:r w:rsidR="001F0D11">
        <w:rPr>
          <w:rFonts w:ascii="Calibri"/>
          <w:color w:val="632423"/>
          <w:spacing w:val="-1"/>
        </w:rPr>
        <w:t xml:space="preserve"> </w:t>
      </w:r>
      <w:r w:rsidR="001F0D11" w:rsidRPr="002A6176">
        <w:rPr>
          <w:rFonts w:ascii="Calibri"/>
          <w:b/>
          <w:color w:val="632423"/>
          <w:spacing w:val="-1"/>
        </w:rPr>
        <w:t>an additional processing fee of $2 ($47 total cost)</w:t>
      </w:r>
      <w:r w:rsidRPr="002A6176">
        <w:rPr>
          <w:rFonts w:ascii="Calibri"/>
          <w:b/>
          <w:color w:val="632423"/>
          <w:spacing w:val="-1"/>
        </w:rPr>
        <w:t>.</w:t>
      </w:r>
    </w:p>
    <w:p w:rsidR="00247CE7" w:rsidRDefault="00247CE7">
      <w:pPr>
        <w:ind w:left="119" w:right="61"/>
        <w:rPr>
          <w:rFonts w:ascii="Calibri"/>
          <w:color w:val="632423"/>
          <w:spacing w:val="-1"/>
        </w:rPr>
      </w:pPr>
    </w:p>
    <w:p w:rsidR="001F0D11" w:rsidRPr="001F0D11" w:rsidRDefault="001F0D11">
      <w:pPr>
        <w:ind w:left="119" w:right="61"/>
        <w:rPr>
          <w:rFonts w:ascii="Calibri"/>
          <w:b/>
          <w:i/>
          <w:color w:val="632423"/>
          <w:spacing w:val="-1"/>
        </w:rPr>
      </w:pPr>
      <w:r w:rsidRPr="001F0D11">
        <w:rPr>
          <w:rFonts w:ascii="Calibri"/>
          <w:b/>
          <w:i/>
          <w:color w:val="632423"/>
          <w:spacing w:val="-1"/>
        </w:rPr>
        <w:t>Registration Form</w:t>
      </w:r>
    </w:p>
    <w:p w:rsidR="006A6361" w:rsidRDefault="002941E2">
      <w:pPr>
        <w:ind w:left="119" w:right="61"/>
        <w:rPr>
          <w:rFonts w:ascii="Calibri" w:eastAsia="Calibri" w:hAnsi="Calibri" w:cs="Calibri"/>
        </w:rPr>
      </w:pPr>
      <w:r>
        <w:rPr>
          <w:rFonts w:ascii="Calibri"/>
          <w:color w:val="632423"/>
          <w:spacing w:val="-1"/>
        </w:rPr>
        <w:t>All</w:t>
      </w:r>
      <w:r>
        <w:rPr>
          <w:rFonts w:ascii="Calibri"/>
          <w:color w:val="632423"/>
        </w:rPr>
        <w:t xml:space="preserve"> </w:t>
      </w:r>
      <w:r>
        <w:rPr>
          <w:rFonts w:ascii="Calibri"/>
          <w:color w:val="632423"/>
          <w:spacing w:val="-1"/>
        </w:rPr>
        <w:t>students</w:t>
      </w:r>
      <w:r>
        <w:rPr>
          <w:rFonts w:ascii="Calibri"/>
          <w:color w:val="632423"/>
          <w:spacing w:val="-2"/>
        </w:rPr>
        <w:t xml:space="preserve"> </w:t>
      </w:r>
      <w:r>
        <w:rPr>
          <w:rFonts w:ascii="Calibri"/>
          <w:color w:val="632423"/>
          <w:spacing w:val="-1"/>
        </w:rPr>
        <w:t>must</w:t>
      </w:r>
      <w:r>
        <w:rPr>
          <w:rFonts w:ascii="Calibri"/>
          <w:color w:val="632423"/>
          <w:spacing w:val="-2"/>
        </w:rPr>
        <w:t xml:space="preserve"> </w:t>
      </w:r>
      <w:r>
        <w:rPr>
          <w:rFonts w:ascii="Calibri"/>
          <w:color w:val="632423"/>
          <w:spacing w:val="-1"/>
        </w:rPr>
        <w:t>complete</w:t>
      </w:r>
      <w:r w:rsidR="00E07CF6">
        <w:rPr>
          <w:rFonts w:ascii="Calibri"/>
          <w:color w:val="632423"/>
          <w:spacing w:val="-1"/>
        </w:rPr>
        <w:t xml:space="preserve"> the registration form,</w:t>
      </w:r>
      <w:r>
        <w:rPr>
          <w:rFonts w:ascii="Calibri"/>
          <w:color w:val="632423"/>
          <w:spacing w:val="-2"/>
        </w:rPr>
        <w:t xml:space="preserve"> </w:t>
      </w:r>
      <w:hyperlink r:id="rId18" w:history="1">
        <w:r w:rsidRPr="00E07CF6">
          <w:rPr>
            <w:rStyle w:val="Hyperlink"/>
            <w:rFonts w:ascii="Calibri"/>
            <w:spacing w:val="-1"/>
          </w:rPr>
          <w:t>FEMA</w:t>
        </w:r>
        <w:r w:rsidRPr="00E07CF6">
          <w:rPr>
            <w:rStyle w:val="Hyperlink"/>
            <w:rFonts w:ascii="Calibri"/>
          </w:rPr>
          <w:t xml:space="preserve"> </w:t>
        </w:r>
        <w:r w:rsidRPr="00E07CF6">
          <w:rPr>
            <w:rStyle w:val="Hyperlink"/>
            <w:rFonts w:ascii="Calibri"/>
            <w:spacing w:val="-2"/>
          </w:rPr>
          <w:t>Form</w:t>
        </w:r>
        <w:r w:rsidRPr="00E07CF6">
          <w:rPr>
            <w:rStyle w:val="Hyperlink"/>
            <w:rFonts w:ascii="Calibri"/>
            <w:spacing w:val="-1"/>
          </w:rPr>
          <w:t xml:space="preserve"> 119-25-2</w:t>
        </w:r>
      </w:hyperlink>
      <w:r>
        <w:rPr>
          <w:rFonts w:ascii="Calibri"/>
          <w:color w:val="632423"/>
          <w:spacing w:val="-1"/>
        </w:rPr>
        <w:t>.</w:t>
      </w:r>
      <w:r>
        <w:rPr>
          <w:rFonts w:ascii="Calibri"/>
          <w:color w:val="632423"/>
          <w:spacing w:val="49"/>
        </w:rPr>
        <w:t xml:space="preserve"> </w:t>
      </w:r>
      <w:r>
        <w:rPr>
          <w:rFonts w:ascii="Calibri"/>
          <w:b/>
          <w:color w:val="632423"/>
          <w:spacing w:val="-1"/>
        </w:rPr>
        <w:t>You</w:t>
      </w:r>
      <w:r>
        <w:rPr>
          <w:rFonts w:ascii="Calibri"/>
          <w:b/>
          <w:color w:val="632423"/>
          <w:spacing w:val="-3"/>
        </w:rPr>
        <w:t xml:space="preserve"> </w:t>
      </w:r>
      <w:r>
        <w:rPr>
          <w:rFonts w:ascii="Calibri"/>
          <w:b/>
          <w:color w:val="632423"/>
          <w:spacing w:val="-1"/>
        </w:rPr>
        <w:t>must</w:t>
      </w:r>
      <w:r>
        <w:rPr>
          <w:rFonts w:ascii="Calibri"/>
          <w:b/>
          <w:color w:val="632423"/>
        </w:rPr>
        <w:t xml:space="preserve"> </w:t>
      </w:r>
      <w:r>
        <w:rPr>
          <w:rFonts w:ascii="Calibri"/>
          <w:b/>
          <w:color w:val="632423"/>
          <w:spacing w:val="-1"/>
        </w:rPr>
        <w:t>obtain</w:t>
      </w:r>
      <w:r>
        <w:rPr>
          <w:rFonts w:ascii="Calibri"/>
          <w:b/>
          <w:color w:val="632423"/>
          <w:spacing w:val="-3"/>
        </w:rPr>
        <w:t xml:space="preserve"> </w:t>
      </w:r>
      <w:r>
        <w:rPr>
          <w:rFonts w:ascii="Calibri"/>
          <w:b/>
          <w:color w:val="632423"/>
        </w:rPr>
        <w:t>a</w:t>
      </w:r>
      <w:r>
        <w:rPr>
          <w:rFonts w:ascii="Calibri"/>
          <w:b/>
          <w:color w:val="632423"/>
          <w:spacing w:val="-1"/>
        </w:rPr>
        <w:t xml:space="preserve"> FEMA</w:t>
      </w:r>
      <w:r>
        <w:rPr>
          <w:rFonts w:ascii="Calibri"/>
          <w:b/>
          <w:color w:val="632423"/>
          <w:spacing w:val="1"/>
        </w:rPr>
        <w:t xml:space="preserve"> </w:t>
      </w:r>
      <w:r>
        <w:rPr>
          <w:rFonts w:ascii="Calibri"/>
          <w:b/>
          <w:color w:val="632423"/>
          <w:spacing w:val="-1"/>
        </w:rPr>
        <w:t>Student</w:t>
      </w:r>
      <w:r>
        <w:rPr>
          <w:rFonts w:ascii="Calibri"/>
          <w:b/>
          <w:color w:val="632423"/>
        </w:rPr>
        <w:t xml:space="preserve"> ID</w:t>
      </w:r>
      <w:r w:rsidR="00E07CF6">
        <w:rPr>
          <w:rFonts w:ascii="Calibri"/>
          <w:b/>
          <w:color w:val="632423"/>
        </w:rPr>
        <w:t xml:space="preserve"> (SID)</w:t>
      </w:r>
      <w:r>
        <w:rPr>
          <w:rFonts w:ascii="Calibri"/>
          <w:b/>
          <w:color w:val="632423"/>
          <w:spacing w:val="-2"/>
        </w:rPr>
        <w:t xml:space="preserve"> </w:t>
      </w:r>
      <w:r>
        <w:rPr>
          <w:rFonts w:ascii="Calibri"/>
          <w:b/>
          <w:color w:val="632423"/>
          <w:spacing w:val="-1"/>
        </w:rPr>
        <w:t>number</w:t>
      </w:r>
      <w:r>
        <w:rPr>
          <w:rFonts w:ascii="Calibri"/>
          <w:b/>
          <w:color w:val="632423"/>
          <w:spacing w:val="1"/>
        </w:rPr>
        <w:t xml:space="preserve"> </w:t>
      </w:r>
      <w:r>
        <w:rPr>
          <w:rFonts w:ascii="Calibri"/>
          <w:b/>
          <w:color w:val="632423"/>
          <w:spacing w:val="-1"/>
        </w:rPr>
        <w:t>and enter</w:t>
      </w:r>
      <w:r w:rsidR="00E07CF6">
        <w:rPr>
          <w:rFonts w:ascii="Calibri"/>
          <w:b/>
          <w:color w:val="632423"/>
          <w:spacing w:val="-1"/>
        </w:rPr>
        <w:t xml:space="preserve"> the SID </w:t>
      </w:r>
      <w:r>
        <w:rPr>
          <w:rFonts w:ascii="Calibri"/>
          <w:b/>
          <w:color w:val="632423"/>
        </w:rPr>
        <w:t>in</w:t>
      </w:r>
      <w:r>
        <w:rPr>
          <w:rFonts w:ascii="Calibri"/>
          <w:b/>
          <w:color w:val="632423"/>
          <w:spacing w:val="-1"/>
        </w:rPr>
        <w:t xml:space="preserve"> block</w:t>
      </w:r>
      <w:r>
        <w:rPr>
          <w:rFonts w:ascii="Calibri"/>
          <w:b/>
          <w:color w:val="632423"/>
          <w:spacing w:val="-3"/>
        </w:rPr>
        <w:t xml:space="preserve"> </w:t>
      </w:r>
      <w:r>
        <w:rPr>
          <w:rFonts w:ascii="Calibri"/>
          <w:b/>
          <w:color w:val="632423"/>
        </w:rPr>
        <w:t>6</w:t>
      </w:r>
      <w:r w:rsidR="00E07CF6">
        <w:rPr>
          <w:rFonts w:ascii="Calibri"/>
          <w:b/>
          <w:color w:val="632423"/>
          <w:spacing w:val="-1"/>
        </w:rPr>
        <w:t xml:space="preserve"> of the registration form</w:t>
      </w:r>
      <w:r>
        <w:rPr>
          <w:rFonts w:ascii="Calibri"/>
          <w:b/>
          <w:color w:val="632423"/>
          <w:spacing w:val="-1"/>
        </w:rPr>
        <w:t>.</w:t>
      </w:r>
    </w:p>
    <w:p w:rsidR="006A6361" w:rsidRDefault="006A6361">
      <w:pPr>
        <w:rPr>
          <w:rFonts w:ascii="Calibri" w:eastAsia="Calibri" w:hAnsi="Calibri" w:cs="Calibri"/>
          <w:b/>
          <w:bCs/>
        </w:rPr>
      </w:pPr>
    </w:p>
    <w:p w:rsidR="006A6361" w:rsidRDefault="0017366B">
      <w:pPr>
        <w:ind w:left="119"/>
        <w:rPr>
          <w:rFonts w:ascii="Calibri" w:eastAsia="Calibri" w:hAnsi="Calibri" w:cs="Calibri"/>
        </w:rPr>
      </w:pPr>
      <w:r>
        <w:rPr>
          <w:rFonts w:ascii="Calibri"/>
          <w:b/>
          <w:i/>
          <w:color w:val="632423"/>
          <w:spacing w:val="-1"/>
        </w:rPr>
        <w:tab/>
      </w:r>
      <w:r w:rsidR="002941E2">
        <w:rPr>
          <w:rFonts w:ascii="Calibri"/>
          <w:b/>
          <w:i/>
          <w:color w:val="632423"/>
          <w:spacing w:val="-1"/>
        </w:rPr>
        <w:t>How</w:t>
      </w:r>
      <w:r w:rsidR="002941E2">
        <w:rPr>
          <w:rFonts w:ascii="Calibri"/>
          <w:b/>
          <w:i/>
          <w:color w:val="632423"/>
          <w:spacing w:val="1"/>
        </w:rPr>
        <w:t xml:space="preserve"> </w:t>
      </w:r>
      <w:r w:rsidR="002941E2">
        <w:rPr>
          <w:rFonts w:ascii="Calibri"/>
          <w:b/>
          <w:i/>
          <w:color w:val="632423"/>
          <w:spacing w:val="-1"/>
        </w:rPr>
        <w:t xml:space="preserve">do </w:t>
      </w:r>
      <w:r w:rsidR="002941E2">
        <w:rPr>
          <w:rFonts w:ascii="Calibri"/>
          <w:b/>
          <w:i/>
          <w:color w:val="632423"/>
        </w:rPr>
        <w:t>I</w:t>
      </w:r>
      <w:r w:rsidR="002941E2">
        <w:rPr>
          <w:rFonts w:ascii="Calibri"/>
          <w:b/>
          <w:i/>
          <w:color w:val="632423"/>
          <w:spacing w:val="-1"/>
        </w:rPr>
        <w:t xml:space="preserve"> obtain </w:t>
      </w:r>
      <w:r w:rsidR="002941E2">
        <w:rPr>
          <w:rFonts w:ascii="Calibri"/>
          <w:b/>
          <w:i/>
          <w:color w:val="632423"/>
        </w:rPr>
        <w:t>my</w:t>
      </w:r>
      <w:r w:rsidR="002941E2">
        <w:rPr>
          <w:rFonts w:ascii="Calibri"/>
          <w:b/>
          <w:i/>
          <w:color w:val="632423"/>
          <w:spacing w:val="-1"/>
        </w:rPr>
        <w:t xml:space="preserve"> </w:t>
      </w:r>
      <w:r w:rsidR="002941E2">
        <w:rPr>
          <w:rFonts w:ascii="Calibri"/>
          <w:b/>
          <w:i/>
          <w:color w:val="632423"/>
          <w:spacing w:val="-2"/>
        </w:rPr>
        <w:t xml:space="preserve">FEMA </w:t>
      </w:r>
      <w:r w:rsidR="002941E2">
        <w:rPr>
          <w:rFonts w:ascii="Calibri"/>
          <w:b/>
          <w:i/>
          <w:color w:val="632423"/>
        </w:rPr>
        <w:t>SID</w:t>
      </w:r>
      <w:r w:rsidR="002941E2">
        <w:rPr>
          <w:rFonts w:ascii="Calibri"/>
          <w:b/>
          <w:i/>
          <w:color w:val="632423"/>
          <w:spacing w:val="-2"/>
        </w:rPr>
        <w:t xml:space="preserve"> </w:t>
      </w:r>
      <w:r w:rsidR="002941E2">
        <w:rPr>
          <w:rFonts w:ascii="Calibri"/>
          <w:b/>
          <w:i/>
          <w:color w:val="632423"/>
          <w:spacing w:val="-1"/>
        </w:rPr>
        <w:t>number?</w:t>
      </w:r>
    </w:p>
    <w:p w:rsidR="006A6361" w:rsidRDefault="0017366B">
      <w:pPr>
        <w:pStyle w:val="Heading3"/>
        <w:ind w:left="119"/>
        <w:rPr>
          <w:b w:val="0"/>
          <w:bCs w:val="0"/>
        </w:rPr>
      </w:pPr>
      <w:r>
        <w:rPr>
          <w:color w:val="632423"/>
          <w:spacing w:val="-1"/>
        </w:rPr>
        <w:tab/>
      </w:r>
      <w:r w:rsidR="002941E2">
        <w:rPr>
          <w:color w:val="632423"/>
          <w:spacing w:val="-1"/>
        </w:rPr>
        <w:t xml:space="preserve">Step </w:t>
      </w:r>
      <w:r w:rsidR="002941E2">
        <w:rPr>
          <w:color w:val="632423"/>
        </w:rPr>
        <w:t>1:</w:t>
      </w:r>
      <w:r w:rsidR="002941E2">
        <w:rPr>
          <w:color w:val="632423"/>
          <w:spacing w:val="-1"/>
        </w:rPr>
        <w:t xml:space="preserve"> </w:t>
      </w:r>
      <w:r w:rsidR="00E07CF6">
        <w:rPr>
          <w:color w:val="632423"/>
          <w:spacing w:val="-1"/>
        </w:rPr>
        <w:t xml:space="preserve"> </w:t>
      </w:r>
      <w:r w:rsidR="002941E2">
        <w:rPr>
          <w:color w:val="632423"/>
        </w:rPr>
        <w:t>To</w:t>
      </w:r>
      <w:r w:rsidR="002941E2">
        <w:rPr>
          <w:color w:val="632423"/>
          <w:spacing w:val="-1"/>
        </w:rPr>
        <w:t xml:space="preserve"> register,</w:t>
      </w:r>
      <w:r w:rsidR="002941E2">
        <w:rPr>
          <w:color w:val="632423"/>
          <w:spacing w:val="-2"/>
        </w:rPr>
        <w:t xml:space="preserve"> </w:t>
      </w:r>
      <w:r w:rsidR="002941E2">
        <w:rPr>
          <w:color w:val="632423"/>
        </w:rPr>
        <w:t>go</w:t>
      </w:r>
      <w:r w:rsidR="002941E2">
        <w:rPr>
          <w:color w:val="632423"/>
          <w:spacing w:val="-3"/>
        </w:rPr>
        <w:t xml:space="preserve"> </w:t>
      </w:r>
      <w:r w:rsidR="002941E2">
        <w:rPr>
          <w:color w:val="632423"/>
        </w:rPr>
        <w:t>to</w:t>
      </w:r>
      <w:r w:rsidR="002941E2">
        <w:rPr>
          <w:color w:val="632423"/>
          <w:spacing w:val="-1"/>
        </w:rPr>
        <w:t xml:space="preserve"> </w:t>
      </w:r>
      <w:hyperlink r:id="rId19">
        <w:r w:rsidR="002941E2" w:rsidRPr="00EF1A70">
          <w:rPr>
            <w:color w:val="3333FF"/>
            <w:spacing w:val="-1"/>
            <w:u w:val="single" w:color="3333FF"/>
          </w:rPr>
          <w:t>https://cdp.dhs.gov/femasid</w:t>
        </w:r>
      </w:hyperlink>
    </w:p>
    <w:p w:rsidR="006A6361" w:rsidRDefault="0017366B">
      <w:pPr>
        <w:pStyle w:val="BodyText"/>
        <w:spacing w:line="268" w:lineRule="exact"/>
      </w:pPr>
      <w:r>
        <w:rPr>
          <w:color w:val="632423"/>
          <w:spacing w:val="-1"/>
        </w:rPr>
        <w:tab/>
      </w:r>
      <w:r w:rsidR="002941E2">
        <w:rPr>
          <w:color w:val="632423"/>
          <w:spacing w:val="-1"/>
        </w:rPr>
        <w:t>Step 2:</w:t>
      </w:r>
      <w:r w:rsidR="002941E2">
        <w:rPr>
          <w:color w:val="632423"/>
          <w:spacing w:val="1"/>
        </w:rPr>
        <w:t xml:space="preserve"> </w:t>
      </w:r>
      <w:r w:rsidR="00E07CF6">
        <w:rPr>
          <w:color w:val="632423"/>
          <w:spacing w:val="1"/>
        </w:rPr>
        <w:t xml:space="preserve"> </w:t>
      </w:r>
      <w:r w:rsidR="002941E2">
        <w:rPr>
          <w:color w:val="632423"/>
          <w:spacing w:val="-2"/>
        </w:rPr>
        <w:t>Click</w:t>
      </w:r>
      <w:r w:rsidR="002941E2">
        <w:rPr>
          <w:color w:val="632423"/>
          <w:spacing w:val="1"/>
        </w:rPr>
        <w:t xml:space="preserve"> </w:t>
      </w:r>
      <w:r w:rsidR="002941E2">
        <w:rPr>
          <w:color w:val="632423"/>
        </w:rPr>
        <w:t>on</w:t>
      </w:r>
      <w:r w:rsidR="002941E2">
        <w:rPr>
          <w:color w:val="632423"/>
          <w:spacing w:val="-3"/>
        </w:rPr>
        <w:t xml:space="preserve"> </w:t>
      </w:r>
      <w:r w:rsidR="002941E2">
        <w:rPr>
          <w:color w:val="632423"/>
          <w:spacing w:val="-1"/>
        </w:rPr>
        <w:t>the</w:t>
      </w:r>
      <w:r w:rsidR="002941E2">
        <w:rPr>
          <w:color w:val="632423"/>
          <w:spacing w:val="-2"/>
        </w:rPr>
        <w:t xml:space="preserve"> </w:t>
      </w:r>
      <w:r w:rsidR="002941E2">
        <w:rPr>
          <w:color w:val="632423"/>
          <w:spacing w:val="-1"/>
        </w:rPr>
        <w:t>“Register</w:t>
      </w:r>
      <w:r w:rsidR="002941E2">
        <w:rPr>
          <w:color w:val="632423"/>
        </w:rPr>
        <w:t xml:space="preserve"> for</w:t>
      </w:r>
      <w:r w:rsidR="002941E2">
        <w:rPr>
          <w:color w:val="632423"/>
          <w:spacing w:val="-2"/>
        </w:rPr>
        <w:t xml:space="preserve"> </w:t>
      </w:r>
      <w:r w:rsidR="002941E2">
        <w:rPr>
          <w:color w:val="632423"/>
        </w:rPr>
        <w:t xml:space="preserve">a </w:t>
      </w:r>
      <w:r w:rsidR="002941E2">
        <w:rPr>
          <w:color w:val="632423"/>
          <w:spacing w:val="-1"/>
        </w:rPr>
        <w:t>FEMA</w:t>
      </w:r>
      <w:r w:rsidR="002941E2">
        <w:rPr>
          <w:color w:val="632423"/>
        </w:rPr>
        <w:t xml:space="preserve"> </w:t>
      </w:r>
      <w:r w:rsidR="002941E2">
        <w:rPr>
          <w:color w:val="632423"/>
          <w:spacing w:val="-1"/>
        </w:rPr>
        <w:t>SID”</w:t>
      </w:r>
      <w:r w:rsidR="002941E2">
        <w:rPr>
          <w:color w:val="632423"/>
          <w:spacing w:val="1"/>
        </w:rPr>
        <w:t xml:space="preserve"> </w:t>
      </w:r>
      <w:r w:rsidR="002941E2">
        <w:rPr>
          <w:color w:val="632423"/>
          <w:spacing w:val="-1"/>
        </w:rPr>
        <w:t>box.</w:t>
      </w:r>
    </w:p>
    <w:p w:rsidR="006A6361" w:rsidRPr="00E07CF6" w:rsidRDefault="0017366B" w:rsidP="00E07CF6">
      <w:pPr>
        <w:pStyle w:val="BodyText"/>
        <w:spacing w:line="268" w:lineRule="exact"/>
        <w:rPr>
          <w:rFonts w:cs="Calibri"/>
        </w:rPr>
      </w:pPr>
      <w:r>
        <w:rPr>
          <w:color w:val="632423"/>
          <w:spacing w:val="-1"/>
        </w:rPr>
        <w:tab/>
      </w:r>
      <w:r w:rsidR="002941E2">
        <w:rPr>
          <w:color w:val="632423"/>
          <w:spacing w:val="-1"/>
        </w:rPr>
        <w:t>Step 3:</w:t>
      </w:r>
      <w:r w:rsidR="002941E2">
        <w:rPr>
          <w:color w:val="632423"/>
          <w:spacing w:val="1"/>
        </w:rPr>
        <w:t xml:space="preserve"> </w:t>
      </w:r>
      <w:r w:rsidR="00E07CF6">
        <w:rPr>
          <w:color w:val="632423"/>
          <w:spacing w:val="1"/>
        </w:rPr>
        <w:t xml:space="preserve"> </w:t>
      </w:r>
      <w:r w:rsidR="002941E2">
        <w:rPr>
          <w:color w:val="632423"/>
          <w:spacing w:val="-1"/>
        </w:rPr>
        <w:t>Follow</w:t>
      </w:r>
      <w:r w:rsidR="002941E2">
        <w:rPr>
          <w:color w:val="632423"/>
          <w:spacing w:val="1"/>
        </w:rPr>
        <w:t xml:space="preserve"> </w:t>
      </w:r>
      <w:r w:rsidR="002941E2">
        <w:rPr>
          <w:color w:val="632423"/>
          <w:spacing w:val="-1"/>
        </w:rPr>
        <w:t>the</w:t>
      </w:r>
      <w:r w:rsidR="002941E2">
        <w:rPr>
          <w:color w:val="632423"/>
          <w:spacing w:val="-2"/>
        </w:rPr>
        <w:t xml:space="preserve"> </w:t>
      </w:r>
      <w:r w:rsidR="002941E2">
        <w:rPr>
          <w:color w:val="632423"/>
          <w:spacing w:val="-1"/>
        </w:rPr>
        <w:t>instructions</w:t>
      </w:r>
      <w:r w:rsidR="002941E2">
        <w:rPr>
          <w:color w:val="632423"/>
        </w:rPr>
        <w:t xml:space="preserve"> </w:t>
      </w:r>
      <w:r w:rsidR="002941E2">
        <w:rPr>
          <w:color w:val="632423"/>
          <w:spacing w:val="-1"/>
        </w:rPr>
        <w:t>and provide</w:t>
      </w:r>
      <w:r w:rsidR="002941E2">
        <w:rPr>
          <w:color w:val="632423"/>
          <w:spacing w:val="-2"/>
        </w:rPr>
        <w:t xml:space="preserve"> </w:t>
      </w:r>
      <w:r w:rsidR="002941E2">
        <w:rPr>
          <w:color w:val="632423"/>
          <w:spacing w:val="-1"/>
        </w:rPr>
        <w:t>the</w:t>
      </w:r>
      <w:r w:rsidR="002941E2">
        <w:rPr>
          <w:color w:val="632423"/>
          <w:spacing w:val="1"/>
        </w:rPr>
        <w:t xml:space="preserve"> </w:t>
      </w:r>
      <w:r w:rsidR="002941E2">
        <w:rPr>
          <w:color w:val="632423"/>
          <w:spacing w:val="-2"/>
        </w:rPr>
        <w:t>necessary</w:t>
      </w:r>
      <w:r w:rsidR="002941E2">
        <w:rPr>
          <w:color w:val="632423"/>
          <w:spacing w:val="1"/>
        </w:rPr>
        <w:t xml:space="preserve"> </w:t>
      </w:r>
      <w:r w:rsidR="002941E2">
        <w:rPr>
          <w:color w:val="632423"/>
          <w:spacing w:val="-1"/>
        </w:rPr>
        <w:t>information</w:t>
      </w:r>
      <w:r w:rsidR="002941E2">
        <w:rPr>
          <w:color w:val="632423"/>
          <w:spacing w:val="-3"/>
        </w:rPr>
        <w:t xml:space="preserve"> </w:t>
      </w:r>
      <w:r w:rsidR="002941E2">
        <w:rPr>
          <w:color w:val="632423"/>
        </w:rPr>
        <w:t>to</w:t>
      </w:r>
      <w:r w:rsidR="002941E2">
        <w:rPr>
          <w:color w:val="632423"/>
          <w:spacing w:val="-1"/>
        </w:rPr>
        <w:t xml:space="preserve"> create</w:t>
      </w:r>
      <w:r w:rsidR="002941E2">
        <w:rPr>
          <w:color w:val="632423"/>
          <w:spacing w:val="-2"/>
        </w:rPr>
        <w:t xml:space="preserve"> </w:t>
      </w:r>
      <w:r w:rsidR="002941E2">
        <w:rPr>
          <w:color w:val="632423"/>
          <w:spacing w:val="-1"/>
        </w:rPr>
        <w:t>your</w:t>
      </w:r>
      <w:r w:rsidR="002941E2">
        <w:rPr>
          <w:color w:val="632423"/>
        </w:rPr>
        <w:t xml:space="preserve"> </w:t>
      </w:r>
      <w:r w:rsidR="002941E2">
        <w:rPr>
          <w:color w:val="632423"/>
          <w:spacing w:val="-1"/>
        </w:rPr>
        <w:t>account.</w:t>
      </w:r>
      <w:r w:rsidR="00E07CF6">
        <w:rPr>
          <w:color w:val="632423"/>
          <w:spacing w:val="-1"/>
        </w:rPr>
        <w:t xml:space="preserve">  </w:t>
      </w:r>
      <w:r>
        <w:rPr>
          <w:color w:val="632423"/>
          <w:spacing w:val="-1"/>
        </w:rPr>
        <w:tab/>
      </w:r>
      <w:r>
        <w:rPr>
          <w:color w:val="632423"/>
          <w:spacing w:val="-1"/>
        </w:rPr>
        <w:tab/>
      </w:r>
      <w:r>
        <w:rPr>
          <w:color w:val="632423"/>
          <w:spacing w:val="-1"/>
        </w:rPr>
        <w:tab/>
      </w:r>
      <w:r w:rsidR="002941E2">
        <w:rPr>
          <w:color w:val="632423"/>
        </w:rPr>
        <w:t>You</w:t>
      </w:r>
      <w:r w:rsidR="002941E2">
        <w:rPr>
          <w:color w:val="632423"/>
          <w:spacing w:val="-3"/>
        </w:rPr>
        <w:t xml:space="preserve"> </w:t>
      </w:r>
      <w:r w:rsidR="002941E2">
        <w:rPr>
          <w:color w:val="632423"/>
          <w:spacing w:val="-1"/>
        </w:rPr>
        <w:t>will</w:t>
      </w:r>
      <w:r w:rsidR="002941E2">
        <w:rPr>
          <w:color w:val="632423"/>
        </w:rPr>
        <w:t xml:space="preserve"> </w:t>
      </w:r>
      <w:r w:rsidR="002941E2">
        <w:rPr>
          <w:color w:val="632423"/>
          <w:spacing w:val="-1"/>
        </w:rPr>
        <w:t>receive</w:t>
      </w:r>
      <w:r w:rsidR="002941E2">
        <w:rPr>
          <w:color w:val="632423"/>
          <w:spacing w:val="1"/>
        </w:rPr>
        <w:t xml:space="preserve"> </w:t>
      </w:r>
      <w:r w:rsidR="002941E2">
        <w:rPr>
          <w:color w:val="632423"/>
          <w:spacing w:val="-1"/>
        </w:rPr>
        <w:t>an</w:t>
      </w:r>
      <w:r w:rsidR="002941E2">
        <w:rPr>
          <w:color w:val="632423"/>
          <w:spacing w:val="-3"/>
        </w:rPr>
        <w:t xml:space="preserve"> </w:t>
      </w:r>
      <w:r w:rsidR="002941E2">
        <w:rPr>
          <w:color w:val="632423"/>
          <w:spacing w:val="-1"/>
        </w:rPr>
        <w:t>e-mail</w:t>
      </w:r>
      <w:r w:rsidR="002941E2">
        <w:rPr>
          <w:color w:val="632423"/>
          <w:spacing w:val="-5"/>
        </w:rPr>
        <w:t xml:space="preserve"> </w:t>
      </w:r>
      <w:r w:rsidR="002941E2">
        <w:rPr>
          <w:color w:val="632423"/>
          <w:spacing w:val="-1"/>
        </w:rPr>
        <w:t>with your</w:t>
      </w:r>
      <w:r w:rsidR="002941E2">
        <w:rPr>
          <w:color w:val="632423"/>
        </w:rPr>
        <w:t xml:space="preserve"> </w:t>
      </w:r>
      <w:r w:rsidR="002941E2">
        <w:rPr>
          <w:color w:val="632423"/>
          <w:spacing w:val="-2"/>
        </w:rPr>
        <w:t>SID</w:t>
      </w:r>
      <w:r w:rsidR="002941E2">
        <w:rPr>
          <w:color w:val="632423"/>
          <w:spacing w:val="1"/>
        </w:rPr>
        <w:t xml:space="preserve"> </w:t>
      </w:r>
      <w:r w:rsidR="002941E2">
        <w:rPr>
          <w:color w:val="632423"/>
          <w:spacing w:val="-1"/>
        </w:rPr>
        <w:t>number.</w:t>
      </w:r>
      <w:r w:rsidR="002941E2">
        <w:rPr>
          <w:color w:val="632423"/>
          <w:spacing w:val="47"/>
        </w:rPr>
        <w:t xml:space="preserve"> </w:t>
      </w:r>
      <w:r w:rsidR="002941E2" w:rsidRPr="00E07CF6">
        <w:rPr>
          <w:color w:val="632423"/>
          <w:spacing w:val="-1"/>
        </w:rPr>
        <w:t>Put</w:t>
      </w:r>
      <w:r w:rsidR="002941E2" w:rsidRPr="00E07CF6">
        <w:rPr>
          <w:color w:val="632423"/>
          <w:spacing w:val="-2"/>
        </w:rPr>
        <w:t xml:space="preserve"> </w:t>
      </w:r>
      <w:r w:rsidR="002941E2" w:rsidRPr="00E07CF6">
        <w:rPr>
          <w:color w:val="632423"/>
          <w:spacing w:val="-1"/>
        </w:rPr>
        <w:t>that</w:t>
      </w:r>
      <w:r w:rsidR="002941E2" w:rsidRPr="00E07CF6">
        <w:rPr>
          <w:color w:val="632423"/>
        </w:rPr>
        <w:t xml:space="preserve"> </w:t>
      </w:r>
      <w:r w:rsidR="002941E2" w:rsidRPr="00E07CF6">
        <w:rPr>
          <w:color w:val="632423"/>
          <w:spacing w:val="-1"/>
        </w:rPr>
        <w:t>number</w:t>
      </w:r>
      <w:r w:rsidR="002941E2" w:rsidRPr="00E07CF6">
        <w:rPr>
          <w:color w:val="632423"/>
          <w:spacing w:val="1"/>
        </w:rPr>
        <w:t xml:space="preserve"> </w:t>
      </w:r>
      <w:r w:rsidR="002941E2" w:rsidRPr="00E07CF6">
        <w:rPr>
          <w:color w:val="632423"/>
        </w:rPr>
        <w:t>in</w:t>
      </w:r>
      <w:r w:rsidR="002941E2" w:rsidRPr="00E07CF6">
        <w:rPr>
          <w:color w:val="632423"/>
          <w:spacing w:val="-1"/>
        </w:rPr>
        <w:t xml:space="preserve"> box</w:t>
      </w:r>
      <w:r w:rsidR="002941E2" w:rsidRPr="00E07CF6">
        <w:rPr>
          <w:color w:val="632423"/>
          <w:spacing w:val="-3"/>
        </w:rPr>
        <w:t xml:space="preserve"> </w:t>
      </w:r>
      <w:r w:rsidR="002941E2" w:rsidRPr="00E07CF6">
        <w:rPr>
          <w:color w:val="632423"/>
        </w:rPr>
        <w:t>6</w:t>
      </w:r>
      <w:r w:rsidR="002941E2" w:rsidRPr="00E07CF6">
        <w:rPr>
          <w:color w:val="632423"/>
          <w:spacing w:val="1"/>
        </w:rPr>
        <w:t xml:space="preserve"> </w:t>
      </w:r>
      <w:r w:rsidR="002941E2" w:rsidRPr="00E07CF6">
        <w:rPr>
          <w:color w:val="632423"/>
          <w:spacing w:val="-1"/>
        </w:rPr>
        <w:t xml:space="preserve">on </w:t>
      </w:r>
      <w:r w:rsidR="002941E2" w:rsidRPr="00E07CF6">
        <w:rPr>
          <w:color w:val="632423"/>
          <w:spacing w:val="-2"/>
        </w:rPr>
        <w:t>the</w:t>
      </w:r>
      <w:r w:rsidR="002941E2" w:rsidRPr="00E07CF6">
        <w:rPr>
          <w:color w:val="632423"/>
          <w:spacing w:val="-1"/>
        </w:rPr>
        <w:t xml:space="preserve"> registration form.</w:t>
      </w:r>
    </w:p>
    <w:p w:rsidR="006A6361" w:rsidRDefault="006A6361">
      <w:pPr>
        <w:rPr>
          <w:rFonts w:ascii="Calibri" w:eastAsia="Calibri" w:hAnsi="Calibri" w:cs="Calibri"/>
          <w:b/>
          <w:bCs/>
        </w:rPr>
      </w:pPr>
    </w:p>
    <w:p w:rsidR="006A6361" w:rsidRPr="005F0104" w:rsidRDefault="0017366B" w:rsidP="005F0104">
      <w:pPr>
        <w:pStyle w:val="BodyText"/>
        <w:ind w:left="119"/>
        <w:rPr>
          <w:rFonts w:cs="Calibri"/>
        </w:rPr>
      </w:pPr>
      <w:r>
        <w:rPr>
          <w:color w:val="632423"/>
          <w:spacing w:val="-1"/>
        </w:rPr>
        <w:tab/>
      </w:r>
      <w:r w:rsidR="002941E2">
        <w:rPr>
          <w:color w:val="632423"/>
          <w:spacing w:val="-1"/>
        </w:rPr>
        <w:t>Tips</w:t>
      </w:r>
      <w:r w:rsidR="002941E2">
        <w:rPr>
          <w:color w:val="632423"/>
        </w:rPr>
        <w:t xml:space="preserve"> for</w:t>
      </w:r>
      <w:r w:rsidR="002941E2">
        <w:rPr>
          <w:color w:val="632423"/>
          <w:spacing w:val="-2"/>
        </w:rPr>
        <w:t xml:space="preserve"> </w:t>
      </w:r>
      <w:r w:rsidR="002941E2">
        <w:rPr>
          <w:color w:val="632423"/>
          <w:spacing w:val="-1"/>
        </w:rPr>
        <w:t xml:space="preserve">filling </w:t>
      </w:r>
      <w:r w:rsidR="002941E2">
        <w:rPr>
          <w:color w:val="632423"/>
        </w:rPr>
        <w:t>out</w:t>
      </w:r>
      <w:r w:rsidR="002941E2">
        <w:rPr>
          <w:color w:val="632423"/>
          <w:spacing w:val="-2"/>
        </w:rPr>
        <w:t xml:space="preserve"> </w:t>
      </w:r>
      <w:r w:rsidR="002941E2">
        <w:rPr>
          <w:color w:val="632423"/>
          <w:spacing w:val="-1"/>
        </w:rPr>
        <w:t>the</w:t>
      </w:r>
      <w:r w:rsidR="002941E2">
        <w:rPr>
          <w:color w:val="632423"/>
          <w:spacing w:val="1"/>
        </w:rPr>
        <w:t xml:space="preserve"> </w:t>
      </w:r>
      <w:r w:rsidR="002941E2">
        <w:rPr>
          <w:color w:val="632423"/>
          <w:spacing w:val="-1"/>
        </w:rPr>
        <w:t>rest</w:t>
      </w:r>
      <w:r w:rsidR="002941E2">
        <w:rPr>
          <w:color w:val="632423"/>
          <w:spacing w:val="-2"/>
        </w:rPr>
        <w:t xml:space="preserve"> </w:t>
      </w:r>
      <w:r w:rsidR="002941E2">
        <w:rPr>
          <w:color w:val="632423"/>
        </w:rPr>
        <w:t xml:space="preserve">of </w:t>
      </w:r>
      <w:r w:rsidR="002941E2">
        <w:rPr>
          <w:color w:val="632423"/>
          <w:spacing w:val="-1"/>
        </w:rPr>
        <w:t>the</w:t>
      </w:r>
      <w:r w:rsidR="002941E2">
        <w:rPr>
          <w:color w:val="632423"/>
          <w:spacing w:val="-2"/>
        </w:rPr>
        <w:t xml:space="preserve"> </w:t>
      </w:r>
      <w:r w:rsidR="002941E2">
        <w:rPr>
          <w:color w:val="632423"/>
          <w:spacing w:val="-1"/>
        </w:rPr>
        <w:t>application can be</w:t>
      </w:r>
      <w:r w:rsidR="002941E2">
        <w:rPr>
          <w:color w:val="632423"/>
          <w:spacing w:val="-2"/>
        </w:rPr>
        <w:t xml:space="preserve"> </w:t>
      </w:r>
      <w:r w:rsidR="002941E2">
        <w:rPr>
          <w:color w:val="632423"/>
          <w:spacing w:val="-1"/>
        </w:rPr>
        <w:t>found at</w:t>
      </w:r>
      <w:r w:rsidR="002941E2">
        <w:rPr>
          <w:color w:val="632423"/>
          <w:spacing w:val="1"/>
        </w:rPr>
        <w:t xml:space="preserve"> </w:t>
      </w:r>
      <w:r w:rsidR="002941E2">
        <w:rPr>
          <w:color w:val="632423"/>
          <w:spacing w:val="-1"/>
        </w:rPr>
        <w:t>this</w:t>
      </w:r>
      <w:r w:rsidR="002941E2">
        <w:rPr>
          <w:color w:val="632423"/>
        </w:rPr>
        <w:t xml:space="preserve"> </w:t>
      </w:r>
      <w:r w:rsidR="002941E2">
        <w:rPr>
          <w:color w:val="632423"/>
          <w:spacing w:val="-1"/>
        </w:rPr>
        <w:t>link</w:t>
      </w:r>
      <w:r w:rsidR="002941E2" w:rsidRPr="005F0104">
        <w:rPr>
          <w:color w:val="632423"/>
          <w:spacing w:val="-1"/>
        </w:rPr>
        <w:t>:</w:t>
      </w:r>
      <w:r w:rsidR="002941E2" w:rsidRPr="005F0104">
        <w:rPr>
          <w:color w:val="632423"/>
          <w:spacing w:val="1"/>
        </w:rPr>
        <w:t xml:space="preserve"> </w:t>
      </w:r>
      <w:r w:rsidR="00734ED1" w:rsidRPr="005F0104">
        <w:rPr>
          <w:color w:val="632423"/>
          <w:spacing w:val="1"/>
        </w:rPr>
        <w:t xml:space="preserve"> </w:t>
      </w:r>
      <w:r>
        <w:rPr>
          <w:color w:val="632423"/>
          <w:spacing w:val="1"/>
        </w:rPr>
        <w:tab/>
      </w:r>
      <w:hyperlink r:id="rId20" w:history="1">
        <w:r w:rsidR="005F0104" w:rsidRPr="005F0104">
          <w:rPr>
            <w:rStyle w:val="Hyperlink"/>
            <w:rFonts w:cs="Calibri"/>
          </w:rPr>
          <w:t>https://training.fema.gov/apply/emiapptips.pdf?v=2016-02-12</w:t>
        </w:r>
      </w:hyperlink>
    </w:p>
    <w:p w:rsidR="005F0104" w:rsidRPr="005F0104" w:rsidRDefault="005F0104" w:rsidP="005F0104">
      <w:pPr>
        <w:pStyle w:val="BodyText"/>
        <w:ind w:left="119"/>
        <w:rPr>
          <w:rFonts w:cs="Calibri"/>
        </w:rPr>
      </w:pPr>
    </w:p>
    <w:p w:rsidR="006A6361" w:rsidRDefault="002941E2">
      <w:pPr>
        <w:pStyle w:val="BodyText"/>
        <w:spacing w:before="56"/>
      </w:pPr>
      <w:r>
        <w:rPr>
          <w:color w:val="632423"/>
          <w:spacing w:val="-1"/>
        </w:rPr>
        <w:t>Please</w:t>
      </w:r>
      <w:r>
        <w:rPr>
          <w:color w:val="632423"/>
          <w:spacing w:val="1"/>
        </w:rPr>
        <w:t xml:space="preserve"> </w:t>
      </w:r>
      <w:r>
        <w:rPr>
          <w:color w:val="632423"/>
          <w:spacing w:val="-1"/>
        </w:rPr>
        <w:t>e-mail,</w:t>
      </w:r>
      <w:r>
        <w:rPr>
          <w:color w:val="632423"/>
        </w:rPr>
        <w:t xml:space="preserve"> </w:t>
      </w:r>
      <w:r>
        <w:rPr>
          <w:color w:val="632423"/>
          <w:spacing w:val="-1"/>
        </w:rPr>
        <w:t>fax</w:t>
      </w:r>
      <w:r>
        <w:rPr>
          <w:color w:val="632423"/>
          <w:spacing w:val="-2"/>
        </w:rPr>
        <w:t xml:space="preserve"> </w:t>
      </w:r>
      <w:r>
        <w:rPr>
          <w:color w:val="632423"/>
        </w:rPr>
        <w:t>or</w:t>
      </w:r>
      <w:r>
        <w:rPr>
          <w:color w:val="632423"/>
          <w:spacing w:val="-2"/>
        </w:rPr>
        <w:t xml:space="preserve"> </w:t>
      </w:r>
      <w:r>
        <w:rPr>
          <w:color w:val="632423"/>
          <w:spacing w:val="-1"/>
        </w:rPr>
        <w:t>mail</w:t>
      </w:r>
      <w:r>
        <w:rPr>
          <w:color w:val="632423"/>
          <w:spacing w:val="-3"/>
        </w:rPr>
        <w:t xml:space="preserve"> </w:t>
      </w:r>
      <w:r>
        <w:rPr>
          <w:color w:val="632423"/>
          <w:spacing w:val="-1"/>
        </w:rPr>
        <w:t>your</w:t>
      </w:r>
      <w:r>
        <w:rPr>
          <w:color w:val="632423"/>
          <w:spacing w:val="1"/>
        </w:rPr>
        <w:t xml:space="preserve"> </w:t>
      </w:r>
      <w:r>
        <w:rPr>
          <w:color w:val="632423"/>
          <w:spacing w:val="-1"/>
        </w:rPr>
        <w:t>registration</w:t>
      </w:r>
      <w:r w:rsidR="00E07CF6">
        <w:rPr>
          <w:color w:val="632423"/>
          <w:spacing w:val="-1"/>
        </w:rPr>
        <w:t xml:space="preserve"> form</w:t>
      </w:r>
      <w:r>
        <w:rPr>
          <w:color w:val="632423"/>
        </w:rPr>
        <w:t xml:space="preserve"> </w:t>
      </w:r>
      <w:r>
        <w:rPr>
          <w:color w:val="632423"/>
          <w:spacing w:val="-1"/>
        </w:rPr>
        <w:t>to:</w:t>
      </w:r>
    </w:p>
    <w:p w:rsidR="005F0104" w:rsidRDefault="005F0104">
      <w:pPr>
        <w:pStyle w:val="BodyText"/>
        <w:ind w:right="7193"/>
        <w:rPr>
          <w:b/>
          <w:spacing w:val="-1"/>
        </w:rPr>
      </w:pPr>
    </w:p>
    <w:p w:rsidR="002941E2" w:rsidRPr="002941E2" w:rsidRDefault="002941E2">
      <w:pPr>
        <w:pStyle w:val="BodyText"/>
        <w:ind w:right="7193"/>
        <w:rPr>
          <w:b/>
          <w:spacing w:val="-1"/>
        </w:rPr>
      </w:pPr>
      <w:r w:rsidRPr="002941E2">
        <w:rPr>
          <w:b/>
          <w:spacing w:val="-1"/>
        </w:rPr>
        <w:t>Diane Ifkovic</w:t>
      </w:r>
    </w:p>
    <w:p w:rsidR="002941E2" w:rsidRPr="002941E2" w:rsidRDefault="00734ED1">
      <w:pPr>
        <w:pStyle w:val="BodyText"/>
        <w:ind w:right="7193"/>
        <w:rPr>
          <w:b/>
          <w:spacing w:val="30"/>
        </w:rPr>
      </w:pPr>
      <w:r>
        <w:rPr>
          <w:b/>
          <w:spacing w:val="-1"/>
        </w:rPr>
        <w:t xml:space="preserve">State </w:t>
      </w:r>
      <w:r w:rsidR="002941E2" w:rsidRPr="002941E2">
        <w:rPr>
          <w:b/>
          <w:spacing w:val="-1"/>
        </w:rPr>
        <w:t>NFIP Coordinator</w:t>
      </w:r>
      <w:r w:rsidR="002941E2" w:rsidRPr="002941E2">
        <w:rPr>
          <w:b/>
          <w:spacing w:val="30"/>
        </w:rPr>
        <w:t xml:space="preserve"> </w:t>
      </w:r>
    </w:p>
    <w:p w:rsidR="002941E2" w:rsidRPr="002941E2" w:rsidRDefault="002941E2">
      <w:pPr>
        <w:pStyle w:val="BodyText"/>
        <w:ind w:right="7193"/>
        <w:rPr>
          <w:b/>
          <w:spacing w:val="-1"/>
        </w:rPr>
      </w:pPr>
      <w:r w:rsidRPr="002941E2">
        <w:rPr>
          <w:b/>
          <w:spacing w:val="-1"/>
        </w:rPr>
        <w:t>CT</w:t>
      </w:r>
      <w:r>
        <w:rPr>
          <w:b/>
          <w:spacing w:val="-1"/>
        </w:rPr>
        <w:t>DEEP</w:t>
      </w:r>
    </w:p>
    <w:p w:rsidR="006A6361" w:rsidRPr="002941E2" w:rsidRDefault="002941E2">
      <w:pPr>
        <w:pStyle w:val="BodyText"/>
        <w:spacing w:before="2" w:line="238" w:lineRule="auto"/>
        <w:ind w:right="6610"/>
        <w:rPr>
          <w:rFonts w:cs="Calibri"/>
          <w:b/>
        </w:rPr>
      </w:pPr>
      <w:r w:rsidRPr="002941E2">
        <w:rPr>
          <w:rFonts w:cs="Calibri"/>
          <w:b/>
        </w:rPr>
        <w:t>79 Elm Street,</w:t>
      </w:r>
      <w:r w:rsidR="00734ED1">
        <w:rPr>
          <w:rFonts w:cs="Calibri"/>
          <w:b/>
        </w:rPr>
        <w:t xml:space="preserve"> LWRD,</w:t>
      </w:r>
      <w:r w:rsidRPr="002941E2">
        <w:rPr>
          <w:rFonts w:cs="Calibri"/>
          <w:b/>
        </w:rPr>
        <w:t xml:space="preserve"> 3</w:t>
      </w:r>
      <w:r w:rsidRPr="002941E2">
        <w:rPr>
          <w:rFonts w:cs="Calibri"/>
          <w:b/>
          <w:vertAlign w:val="superscript"/>
        </w:rPr>
        <w:t>rd</w:t>
      </w:r>
      <w:r w:rsidRPr="002941E2">
        <w:rPr>
          <w:rFonts w:cs="Calibri"/>
          <w:b/>
        </w:rPr>
        <w:t xml:space="preserve"> floor</w:t>
      </w:r>
    </w:p>
    <w:p w:rsidR="006A6361" w:rsidRDefault="002941E2">
      <w:pPr>
        <w:pStyle w:val="BodyText"/>
        <w:rPr>
          <w:b/>
          <w:spacing w:val="-1"/>
        </w:rPr>
      </w:pPr>
      <w:r w:rsidRPr="002941E2">
        <w:rPr>
          <w:b/>
          <w:spacing w:val="-1"/>
        </w:rPr>
        <w:t>Hartford, CT 06106-5127</w:t>
      </w:r>
    </w:p>
    <w:p w:rsidR="002941E2" w:rsidRPr="002941E2" w:rsidRDefault="002941E2">
      <w:pPr>
        <w:pStyle w:val="BodyText"/>
        <w:rPr>
          <w:b/>
          <w:spacing w:val="-1"/>
        </w:rPr>
      </w:pPr>
      <w:r w:rsidRPr="002941E2">
        <w:rPr>
          <w:b/>
          <w:spacing w:val="-1"/>
        </w:rPr>
        <w:t xml:space="preserve">E-mail:  </w:t>
      </w:r>
      <w:hyperlink r:id="rId21" w:history="1">
        <w:r w:rsidRPr="002941E2">
          <w:rPr>
            <w:rStyle w:val="Hyperlink"/>
            <w:b/>
            <w:color w:val="auto"/>
            <w:spacing w:val="-1"/>
          </w:rPr>
          <w:t>diane.ifkovic@ct.gov</w:t>
        </w:r>
      </w:hyperlink>
    </w:p>
    <w:p w:rsidR="00792D2E" w:rsidRDefault="002941E2" w:rsidP="00792D2E">
      <w:pPr>
        <w:pStyle w:val="BodyText"/>
        <w:rPr>
          <w:b/>
          <w:spacing w:val="-1"/>
        </w:rPr>
      </w:pPr>
      <w:r w:rsidRPr="002941E2">
        <w:rPr>
          <w:b/>
          <w:spacing w:val="-1"/>
        </w:rPr>
        <w:t>Fax:  (860) 424-4075</w:t>
      </w:r>
    </w:p>
    <w:p w:rsidR="00E07CF6" w:rsidRDefault="00E07CF6" w:rsidP="00792D2E">
      <w:pPr>
        <w:pStyle w:val="BodyText"/>
        <w:rPr>
          <w:b/>
          <w:spacing w:val="-1"/>
        </w:rPr>
      </w:pPr>
    </w:p>
    <w:p w:rsidR="00E07CF6" w:rsidRDefault="00E07CF6" w:rsidP="00792D2E">
      <w:pPr>
        <w:pStyle w:val="BodyText"/>
        <w:rPr>
          <w:b/>
          <w:spacing w:val="-1"/>
        </w:rPr>
      </w:pPr>
      <w:r>
        <w:rPr>
          <w:b/>
          <w:spacing w:val="-1"/>
        </w:rPr>
        <w:t xml:space="preserve">DO NOT SEND PAYMENT </w:t>
      </w:r>
      <w:r w:rsidR="001F0D11">
        <w:rPr>
          <w:b/>
          <w:spacing w:val="-1"/>
        </w:rPr>
        <w:t>TO THIS ADDRESS</w:t>
      </w:r>
      <w:r>
        <w:rPr>
          <w:b/>
          <w:spacing w:val="-1"/>
        </w:rPr>
        <w:t>.  PAYMENT MUST BE SENT TO CAFM.</w:t>
      </w:r>
    </w:p>
    <w:p w:rsidR="00792D2E" w:rsidRDefault="00792D2E" w:rsidP="00792D2E">
      <w:pPr>
        <w:pStyle w:val="BodyText"/>
        <w:rPr>
          <w:b/>
          <w:spacing w:val="-1"/>
        </w:rPr>
      </w:pPr>
    </w:p>
    <w:p w:rsidR="00792D2E" w:rsidRDefault="00792D2E" w:rsidP="00792D2E">
      <w:pPr>
        <w:pStyle w:val="BodyText"/>
        <w:rPr>
          <w:b/>
          <w:spacing w:val="-1"/>
        </w:rPr>
      </w:pPr>
      <w:r>
        <w:rPr>
          <w:b/>
          <w:spacing w:val="-1"/>
        </w:rPr>
        <w:t xml:space="preserve">*** Your course registration is complete when </w:t>
      </w:r>
      <w:r w:rsidRPr="00A7620F">
        <w:rPr>
          <w:b/>
          <w:spacing w:val="-1"/>
          <w:u w:val="single"/>
        </w:rPr>
        <w:t>BOTH</w:t>
      </w:r>
      <w:r>
        <w:rPr>
          <w:b/>
          <w:spacing w:val="-1"/>
        </w:rPr>
        <w:t xml:space="preserve"> the registration fee and registration form is received.</w:t>
      </w:r>
      <w:r w:rsidR="001B6691">
        <w:rPr>
          <w:b/>
          <w:spacing w:val="-1"/>
        </w:rPr>
        <w:t xml:space="preserve">  You will be notified </w:t>
      </w:r>
      <w:r w:rsidR="00613D49">
        <w:rPr>
          <w:b/>
          <w:spacing w:val="-1"/>
        </w:rPr>
        <w:t xml:space="preserve">by email </w:t>
      </w:r>
      <w:r w:rsidR="001B6691">
        <w:rPr>
          <w:b/>
          <w:spacing w:val="-1"/>
        </w:rPr>
        <w:t>when your registration is complete.</w:t>
      </w:r>
      <w:r>
        <w:rPr>
          <w:b/>
          <w:spacing w:val="-1"/>
        </w:rPr>
        <w:t xml:space="preserve"> ***</w:t>
      </w:r>
    </w:p>
    <w:p w:rsidR="002941E2" w:rsidRPr="002941E2" w:rsidRDefault="002941E2">
      <w:pPr>
        <w:pStyle w:val="BodyText"/>
        <w:rPr>
          <w:b/>
        </w:rPr>
      </w:pPr>
    </w:p>
    <w:p w:rsidR="00A7620F" w:rsidRPr="00A7620F" w:rsidRDefault="002941E2">
      <w:pPr>
        <w:pStyle w:val="Heading1"/>
        <w:ind w:left="883" w:right="783"/>
        <w:jc w:val="center"/>
        <w:rPr>
          <w:color w:val="FF0000"/>
          <w:spacing w:val="41"/>
          <w:position w:val="15"/>
          <w:sz w:val="28"/>
          <w:szCs w:val="28"/>
        </w:rPr>
      </w:pPr>
      <w:r w:rsidRPr="00A7620F">
        <w:rPr>
          <w:color w:val="FF0000"/>
          <w:spacing w:val="-1"/>
          <w:sz w:val="28"/>
          <w:szCs w:val="28"/>
        </w:rPr>
        <w:t>ALL</w:t>
      </w:r>
      <w:r w:rsidRPr="00A7620F">
        <w:rPr>
          <w:color w:val="FF0000"/>
          <w:spacing w:val="-12"/>
          <w:sz w:val="28"/>
          <w:szCs w:val="28"/>
        </w:rPr>
        <w:t xml:space="preserve"> </w:t>
      </w:r>
      <w:r w:rsidRPr="00A7620F">
        <w:rPr>
          <w:color w:val="FF0000"/>
          <w:sz w:val="28"/>
          <w:szCs w:val="28"/>
        </w:rPr>
        <w:t>REGISTRATIONS</w:t>
      </w:r>
      <w:r w:rsidRPr="00A7620F">
        <w:rPr>
          <w:color w:val="FF0000"/>
          <w:spacing w:val="-11"/>
          <w:sz w:val="28"/>
          <w:szCs w:val="28"/>
        </w:rPr>
        <w:t xml:space="preserve"> </w:t>
      </w:r>
      <w:r w:rsidRPr="00A7620F">
        <w:rPr>
          <w:color w:val="FF0000"/>
          <w:spacing w:val="-1"/>
          <w:sz w:val="28"/>
          <w:szCs w:val="28"/>
        </w:rPr>
        <w:t>MUST</w:t>
      </w:r>
      <w:r w:rsidRPr="00A7620F">
        <w:rPr>
          <w:color w:val="FF0000"/>
          <w:spacing w:val="-11"/>
          <w:sz w:val="28"/>
          <w:szCs w:val="28"/>
        </w:rPr>
        <w:t xml:space="preserve"> </w:t>
      </w:r>
      <w:r w:rsidRPr="00A7620F">
        <w:rPr>
          <w:color w:val="FF0000"/>
          <w:sz w:val="28"/>
          <w:szCs w:val="28"/>
        </w:rPr>
        <w:t>BE</w:t>
      </w:r>
      <w:r w:rsidRPr="00A7620F">
        <w:rPr>
          <w:color w:val="FF0000"/>
          <w:spacing w:val="-11"/>
          <w:sz w:val="28"/>
          <w:szCs w:val="28"/>
        </w:rPr>
        <w:t xml:space="preserve"> </w:t>
      </w:r>
      <w:r w:rsidRPr="00A7620F">
        <w:rPr>
          <w:color w:val="FF0000"/>
          <w:spacing w:val="-1"/>
          <w:sz w:val="28"/>
          <w:szCs w:val="28"/>
        </w:rPr>
        <w:t>RECEIVED</w:t>
      </w:r>
      <w:r w:rsidRPr="00A7620F">
        <w:rPr>
          <w:color w:val="FF0000"/>
          <w:spacing w:val="-10"/>
          <w:sz w:val="28"/>
          <w:szCs w:val="28"/>
        </w:rPr>
        <w:t xml:space="preserve"> </w:t>
      </w:r>
      <w:r w:rsidRPr="00A7620F">
        <w:rPr>
          <w:color w:val="FF0000"/>
          <w:sz w:val="28"/>
          <w:szCs w:val="28"/>
        </w:rPr>
        <w:t>BY</w:t>
      </w:r>
      <w:r w:rsidRPr="00A7620F">
        <w:rPr>
          <w:color w:val="FF0000"/>
          <w:spacing w:val="-12"/>
          <w:sz w:val="28"/>
          <w:szCs w:val="28"/>
        </w:rPr>
        <w:t xml:space="preserve"> </w:t>
      </w:r>
      <w:r w:rsidRPr="00A7620F">
        <w:rPr>
          <w:color w:val="FF0000"/>
          <w:sz w:val="28"/>
          <w:szCs w:val="28"/>
          <w:u w:val="single"/>
        </w:rPr>
        <w:t>MONDAY,</w:t>
      </w:r>
      <w:r w:rsidRPr="00A7620F">
        <w:rPr>
          <w:color w:val="FF0000"/>
          <w:spacing w:val="-11"/>
          <w:sz w:val="28"/>
          <w:szCs w:val="28"/>
          <w:u w:val="single"/>
        </w:rPr>
        <w:t xml:space="preserve"> </w:t>
      </w:r>
      <w:r w:rsidR="00A7620F" w:rsidRPr="00A7620F">
        <w:rPr>
          <w:color w:val="FF0000"/>
          <w:spacing w:val="-11"/>
          <w:sz w:val="28"/>
          <w:szCs w:val="28"/>
          <w:u w:val="single"/>
        </w:rPr>
        <w:t>NOVEMBER 18</w:t>
      </w:r>
      <w:r w:rsidRPr="00A7620F">
        <w:rPr>
          <w:color w:val="FF0000"/>
          <w:spacing w:val="-11"/>
          <w:sz w:val="28"/>
          <w:szCs w:val="28"/>
          <w:u w:val="single"/>
        </w:rPr>
        <w:t>, 201</w:t>
      </w:r>
      <w:r w:rsidR="00764C0D" w:rsidRPr="00A7620F">
        <w:rPr>
          <w:color w:val="FF0000"/>
          <w:spacing w:val="-11"/>
          <w:sz w:val="28"/>
          <w:szCs w:val="28"/>
          <w:u w:val="single"/>
        </w:rPr>
        <w:t>9</w:t>
      </w:r>
      <w:r w:rsidRPr="00A7620F">
        <w:rPr>
          <w:color w:val="FF0000"/>
          <w:spacing w:val="41"/>
          <w:position w:val="15"/>
          <w:sz w:val="28"/>
          <w:szCs w:val="28"/>
        </w:rPr>
        <w:t xml:space="preserve"> </w:t>
      </w:r>
      <w:bookmarkStart w:id="0" w:name="_GoBack"/>
      <w:bookmarkEnd w:id="0"/>
    </w:p>
    <w:p w:rsidR="006A6361" w:rsidRPr="00A7620F" w:rsidRDefault="002941E2" w:rsidP="00A7620F">
      <w:pPr>
        <w:pStyle w:val="Heading1"/>
        <w:ind w:left="883" w:right="783"/>
        <w:jc w:val="center"/>
        <w:rPr>
          <w:rFonts w:cs="Calibri"/>
          <w:color w:val="FF0000"/>
          <w:sz w:val="20"/>
          <w:szCs w:val="20"/>
        </w:rPr>
      </w:pPr>
      <w:r w:rsidRPr="00A7620F">
        <w:rPr>
          <w:color w:val="FF0000"/>
          <w:spacing w:val="-1"/>
          <w:sz w:val="28"/>
          <w:szCs w:val="28"/>
        </w:rPr>
        <w:t>SEATING</w:t>
      </w:r>
      <w:r w:rsidRPr="00A7620F">
        <w:rPr>
          <w:color w:val="FF0000"/>
          <w:spacing w:val="-13"/>
          <w:sz w:val="28"/>
          <w:szCs w:val="28"/>
        </w:rPr>
        <w:t xml:space="preserve"> </w:t>
      </w:r>
      <w:r w:rsidRPr="00A7620F">
        <w:rPr>
          <w:color w:val="FF0000"/>
          <w:spacing w:val="-1"/>
          <w:sz w:val="28"/>
          <w:szCs w:val="28"/>
        </w:rPr>
        <w:t>IS</w:t>
      </w:r>
      <w:r w:rsidRPr="00A7620F">
        <w:rPr>
          <w:color w:val="FF0000"/>
          <w:spacing w:val="-12"/>
          <w:sz w:val="28"/>
          <w:szCs w:val="28"/>
        </w:rPr>
        <w:t xml:space="preserve"> </w:t>
      </w:r>
      <w:r w:rsidRPr="00A7620F">
        <w:rPr>
          <w:color w:val="FF0000"/>
          <w:sz w:val="28"/>
          <w:szCs w:val="28"/>
          <w:u w:val="single"/>
        </w:rPr>
        <w:t>LIMITED</w:t>
      </w:r>
      <w:r w:rsidR="00734ED1" w:rsidRPr="00A7620F">
        <w:rPr>
          <w:color w:val="FF0000"/>
          <w:sz w:val="28"/>
          <w:szCs w:val="28"/>
          <w:u w:val="single"/>
        </w:rPr>
        <w:t xml:space="preserve"> TO 35 STUDENTS</w:t>
      </w:r>
      <w:r w:rsidR="00A7620F">
        <w:rPr>
          <w:color w:val="FF0000"/>
          <w:sz w:val="28"/>
          <w:szCs w:val="28"/>
        </w:rPr>
        <w:t xml:space="preserve"> - </w:t>
      </w:r>
      <w:r w:rsidRPr="00A7620F">
        <w:rPr>
          <w:rFonts w:cs="Calibri"/>
          <w:color w:val="FF0000"/>
          <w:sz w:val="28"/>
          <w:szCs w:val="28"/>
        </w:rPr>
        <w:t>DON’T</w:t>
      </w:r>
      <w:r w:rsidRPr="00A7620F">
        <w:rPr>
          <w:rFonts w:cs="Calibri"/>
          <w:color w:val="FF0000"/>
          <w:spacing w:val="-23"/>
          <w:sz w:val="28"/>
          <w:szCs w:val="28"/>
        </w:rPr>
        <w:t xml:space="preserve"> </w:t>
      </w:r>
      <w:r w:rsidRPr="00A7620F">
        <w:rPr>
          <w:rFonts w:cs="Calibri"/>
          <w:color w:val="FF0000"/>
          <w:spacing w:val="-1"/>
          <w:sz w:val="28"/>
          <w:szCs w:val="28"/>
        </w:rPr>
        <w:t>DELAY…REGISTER</w:t>
      </w:r>
      <w:r w:rsidRPr="00A7620F">
        <w:rPr>
          <w:rFonts w:cs="Calibri"/>
          <w:color w:val="FF0000"/>
          <w:spacing w:val="-22"/>
        </w:rPr>
        <w:t xml:space="preserve"> </w:t>
      </w:r>
      <w:r w:rsidRPr="00A7620F">
        <w:rPr>
          <w:rFonts w:cs="Calibri"/>
          <w:color w:val="FF0000"/>
        </w:rPr>
        <w:t>TODAY!</w:t>
      </w:r>
      <w:r w:rsidRPr="00A7620F">
        <w:rPr>
          <w:color w:val="FF0000"/>
          <w:sz w:val="20"/>
        </w:rPr>
        <w:tab/>
      </w:r>
      <w:r w:rsidRPr="00A7620F">
        <w:rPr>
          <w:color w:val="FF0000"/>
          <w:sz w:val="20"/>
        </w:rPr>
        <w:tab/>
      </w:r>
      <w:r w:rsidRPr="00A7620F">
        <w:rPr>
          <w:color w:val="FF0000"/>
          <w:sz w:val="20"/>
        </w:rPr>
        <w:tab/>
      </w:r>
    </w:p>
    <w:sectPr w:rsidR="006A6361" w:rsidRPr="00A7620F">
      <w:pgSz w:w="12240" w:h="15840"/>
      <w:pgMar w:top="680" w:right="7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90FBB"/>
    <w:multiLevelType w:val="hybridMultilevel"/>
    <w:tmpl w:val="785E301E"/>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 w15:restartNumberingAfterBreak="0">
    <w:nsid w:val="2BA34F97"/>
    <w:multiLevelType w:val="hybridMultilevel"/>
    <w:tmpl w:val="2152A4BE"/>
    <w:lvl w:ilvl="0" w:tplc="ADD0B078">
      <w:start w:val="1"/>
      <w:numFmt w:val="bullet"/>
      <w:lvlText w:val="•"/>
      <w:lvlJc w:val="left"/>
      <w:pPr>
        <w:ind w:left="119" w:hanging="161"/>
      </w:pPr>
      <w:rPr>
        <w:rFonts w:ascii="Calibri" w:eastAsia="Calibri" w:hAnsi="Calibri" w:hint="default"/>
        <w:color w:val="632423"/>
        <w:sz w:val="22"/>
        <w:szCs w:val="22"/>
      </w:rPr>
    </w:lvl>
    <w:lvl w:ilvl="1" w:tplc="965A83AA">
      <w:start w:val="1"/>
      <w:numFmt w:val="bullet"/>
      <w:lvlText w:val="•"/>
      <w:lvlJc w:val="left"/>
      <w:pPr>
        <w:ind w:left="1205" w:hanging="161"/>
      </w:pPr>
      <w:rPr>
        <w:rFonts w:hint="default"/>
      </w:rPr>
    </w:lvl>
    <w:lvl w:ilvl="2" w:tplc="7B888D22">
      <w:start w:val="1"/>
      <w:numFmt w:val="bullet"/>
      <w:lvlText w:val="•"/>
      <w:lvlJc w:val="left"/>
      <w:pPr>
        <w:ind w:left="2291" w:hanging="161"/>
      </w:pPr>
      <w:rPr>
        <w:rFonts w:hint="default"/>
      </w:rPr>
    </w:lvl>
    <w:lvl w:ilvl="3" w:tplc="B686D694">
      <w:start w:val="1"/>
      <w:numFmt w:val="bullet"/>
      <w:lvlText w:val="•"/>
      <w:lvlJc w:val="left"/>
      <w:pPr>
        <w:ind w:left="3377" w:hanging="161"/>
      </w:pPr>
      <w:rPr>
        <w:rFonts w:hint="default"/>
      </w:rPr>
    </w:lvl>
    <w:lvl w:ilvl="4" w:tplc="7032CAE0">
      <w:start w:val="1"/>
      <w:numFmt w:val="bullet"/>
      <w:lvlText w:val="•"/>
      <w:lvlJc w:val="left"/>
      <w:pPr>
        <w:ind w:left="4463" w:hanging="161"/>
      </w:pPr>
      <w:rPr>
        <w:rFonts w:hint="default"/>
      </w:rPr>
    </w:lvl>
    <w:lvl w:ilvl="5" w:tplc="87823152">
      <w:start w:val="1"/>
      <w:numFmt w:val="bullet"/>
      <w:lvlText w:val="•"/>
      <w:lvlJc w:val="left"/>
      <w:pPr>
        <w:ind w:left="5549" w:hanging="161"/>
      </w:pPr>
      <w:rPr>
        <w:rFonts w:hint="default"/>
      </w:rPr>
    </w:lvl>
    <w:lvl w:ilvl="6" w:tplc="88722612">
      <w:start w:val="1"/>
      <w:numFmt w:val="bullet"/>
      <w:lvlText w:val="•"/>
      <w:lvlJc w:val="left"/>
      <w:pPr>
        <w:ind w:left="6635" w:hanging="161"/>
      </w:pPr>
      <w:rPr>
        <w:rFonts w:hint="default"/>
      </w:rPr>
    </w:lvl>
    <w:lvl w:ilvl="7" w:tplc="D5361A90">
      <w:start w:val="1"/>
      <w:numFmt w:val="bullet"/>
      <w:lvlText w:val="•"/>
      <w:lvlJc w:val="left"/>
      <w:pPr>
        <w:ind w:left="7721" w:hanging="161"/>
      </w:pPr>
      <w:rPr>
        <w:rFonts w:hint="default"/>
      </w:rPr>
    </w:lvl>
    <w:lvl w:ilvl="8" w:tplc="75584294">
      <w:start w:val="1"/>
      <w:numFmt w:val="bullet"/>
      <w:lvlText w:val="•"/>
      <w:lvlJc w:val="left"/>
      <w:pPr>
        <w:ind w:left="8807" w:hanging="161"/>
      </w:pPr>
      <w:rPr>
        <w:rFonts w:hint="default"/>
      </w:rPr>
    </w:lvl>
  </w:abstractNum>
  <w:abstractNum w:abstractNumId="2" w15:restartNumberingAfterBreak="0">
    <w:nsid w:val="3BE155EB"/>
    <w:multiLevelType w:val="hybridMultilevel"/>
    <w:tmpl w:val="B0EC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3F11A7"/>
    <w:multiLevelType w:val="hybridMultilevel"/>
    <w:tmpl w:val="C288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641AA3"/>
    <w:multiLevelType w:val="hybridMultilevel"/>
    <w:tmpl w:val="37A64D6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361"/>
    <w:rsid w:val="000002B6"/>
    <w:rsid w:val="000264FB"/>
    <w:rsid w:val="0003654A"/>
    <w:rsid w:val="00107A6A"/>
    <w:rsid w:val="0017366B"/>
    <w:rsid w:val="001806E2"/>
    <w:rsid w:val="00185B2A"/>
    <w:rsid w:val="001912B6"/>
    <w:rsid w:val="001B6691"/>
    <w:rsid w:val="001F0D11"/>
    <w:rsid w:val="00247CE7"/>
    <w:rsid w:val="00262C84"/>
    <w:rsid w:val="002941E2"/>
    <w:rsid w:val="002A6176"/>
    <w:rsid w:val="002B1AB2"/>
    <w:rsid w:val="002B76E8"/>
    <w:rsid w:val="0035105C"/>
    <w:rsid w:val="00351A02"/>
    <w:rsid w:val="003761FA"/>
    <w:rsid w:val="0038523C"/>
    <w:rsid w:val="003A28BC"/>
    <w:rsid w:val="004D1620"/>
    <w:rsid w:val="00530EB2"/>
    <w:rsid w:val="00591C57"/>
    <w:rsid w:val="005B16FB"/>
    <w:rsid w:val="005F0104"/>
    <w:rsid w:val="00613D49"/>
    <w:rsid w:val="006A6361"/>
    <w:rsid w:val="00734ED1"/>
    <w:rsid w:val="00764C0D"/>
    <w:rsid w:val="00792D2E"/>
    <w:rsid w:val="007B35F1"/>
    <w:rsid w:val="00800B97"/>
    <w:rsid w:val="00823F58"/>
    <w:rsid w:val="00835467"/>
    <w:rsid w:val="00835D1B"/>
    <w:rsid w:val="0091427F"/>
    <w:rsid w:val="00A437A3"/>
    <w:rsid w:val="00A7620F"/>
    <w:rsid w:val="00AC4A55"/>
    <w:rsid w:val="00AE741C"/>
    <w:rsid w:val="00B412DB"/>
    <w:rsid w:val="00CC3466"/>
    <w:rsid w:val="00D14031"/>
    <w:rsid w:val="00D23A76"/>
    <w:rsid w:val="00E07CF6"/>
    <w:rsid w:val="00E227ED"/>
    <w:rsid w:val="00E56C57"/>
    <w:rsid w:val="00E70E26"/>
    <w:rsid w:val="00EB6A11"/>
    <w:rsid w:val="00EC7EF9"/>
    <w:rsid w:val="00ED18D2"/>
    <w:rsid w:val="00ED4491"/>
    <w:rsid w:val="00EF1A70"/>
    <w:rsid w:val="00F42DF8"/>
    <w:rsid w:val="00F45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665B2B-589B-4A20-9BE0-31602E76A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95"/>
      <w:outlineLvl w:val="0"/>
    </w:pPr>
    <w:rPr>
      <w:rFonts w:ascii="Calibri" w:eastAsia="Calibri" w:hAnsi="Calibri"/>
      <w:b/>
      <w:bCs/>
      <w:sz w:val="32"/>
      <w:szCs w:val="32"/>
    </w:rPr>
  </w:style>
  <w:style w:type="paragraph" w:styleId="Heading2">
    <w:name w:val="heading 2"/>
    <w:basedOn w:val="Normal"/>
    <w:uiPriority w:val="1"/>
    <w:qFormat/>
    <w:pPr>
      <w:ind w:left="120" w:hanging="1616"/>
      <w:outlineLvl w:val="1"/>
    </w:pPr>
    <w:rPr>
      <w:rFonts w:ascii="Calibri" w:eastAsia="Calibri" w:hAnsi="Calibri"/>
      <w:b/>
      <w:bCs/>
      <w:sz w:val="28"/>
      <w:szCs w:val="28"/>
    </w:rPr>
  </w:style>
  <w:style w:type="paragraph" w:styleId="Heading3">
    <w:name w:val="heading 3"/>
    <w:basedOn w:val="Normal"/>
    <w:uiPriority w:val="1"/>
    <w:qFormat/>
    <w:pPr>
      <w:ind w:left="120"/>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941E2"/>
    <w:rPr>
      <w:color w:val="0000FF" w:themeColor="hyperlink"/>
      <w:u w:val="single"/>
    </w:rPr>
  </w:style>
  <w:style w:type="paragraph" w:customStyle="1" w:styleId="Default">
    <w:name w:val="Default"/>
    <w:rsid w:val="00764C0D"/>
    <w:pPr>
      <w:widowControl/>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ED44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floodmaps.fema.gov/tutorials/ot_firm.swf" TargetMode="External"/><Relationship Id="rId13" Type="http://schemas.openxmlformats.org/officeDocument/2006/relationships/hyperlink" Target="https://training.fema.gov/is/courseoverview.aspx?code=IS-1113" TargetMode="External"/><Relationship Id="rId18" Type="http://schemas.openxmlformats.org/officeDocument/2006/relationships/hyperlink" Target="https://training.fema.gov/apply/119-25-2.pdf" TargetMode="External"/><Relationship Id="rId3" Type="http://schemas.openxmlformats.org/officeDocument/2006/relationships/settings" Target="settings.xml"/><Relationship Id="rId21" Type="http://schemas.openxmlformats.org/officeDocument/2006/relationships/hyperlink" Target="mailto:diane.ifkovic@ct.gov" TargetMode="External"/><Relationship Id="rId7" Type="http://schemas.openxmlformats.org/officeDocument/2006/relationships/image" Target="media/image3.jpg"/><Relationship Id="rId12" Type="http://schemas.openxmlformats.org/officeDocument/2006/relationships/hyperlink" Target="https://training.fema.gov/is/courseoverview.aspx?code=IS-1103.a" TargetMode="External"/><Relationship Id="rId17" Type="http://schemas.openxmlformats.org/officeDocument/2006/relationships/hyperlink" Target="http://www.ctfloods.org/events" TargetMode="External"/><Relationship Id="rId2" Type="http://schemas.openxmlformats.org/officeDocument/2006/relationships/styles" Target="styles.xml"/><Relationship Id="rId16" Type="http://schemas.openxmlformats.org/officeDocument/2006/relationships/hyperlink" Target="http://www.ct.gov/deep/cwp/view.asp?a=2716&amp;q=325200&amp;deepNav_GID=1650%20" TargetMode="External"/><Relationship Id="rId20" Type="http://schemas.openxmlformats.org/officeDocument/2006/relationships/hyperlink" Target="https://training.fema.gov/apply/emiapptips.pdf?v=2016-02-12"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training.fema.gov/is/courseoverview.aspx?code=IS-1102" TargetMode="External"/><Relationship Id="rId5" Type="http://schemas.openxmlformats.org/officeDocument/2006/relationships/image" Target="media/image1.png"/><Relationship Id="rId15" Type="http://schemas.openxmlformats.org/officeDocument/2006/relationships/hyperlink" Target="https://www.floodmaps.fema.gov/tutorials/ot_lomrf.swf" TargetMode="External"/><Relationship Id="rId23" Type="http://schemas.openxmlformats.org/officeDocument/2006/relationships/theme" Target="theme/theme1.xml"/><Relationship Id="rId10" Type="http://schemas.openxmlformats.org/officeDocument/2006/relationships/hyperlink" Target="https://training.fema.gov/is/courseoverview.aspx?code=IS-1100.a" TargetMode="External"/><Relationship Id="rId19" Type="http://schemas.openxmlformats.org/officeDocument/2006/relationships/hyperlink" Target="https://cdp.dhs.gov/femasid" TargetMode="External"/><Relationship Id="rId4" Type="http://schemas.openxmlformats.org/officeDocument/2006/relationships/webSettings" Target="webSettings.xml"/><Relationship Id="rId9" Type="http://schemas.openxmlformats.org/officeDocument/2006/relationships/hyperlink" Target="https://www.floodmaps.fema.gov/tutorials/ot_fis.swf" TargetMode="External"/><Relationship Id="rId14" Type="http://schemas.openxmlformats.org/officeDocument/2006/relationships/hyperlink" Target="https://www.floodmaps.fema.gov/tutorials/ot_loma.sw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B4226525.dotm</Template>
  <TotalTime>100</TotalTime>
  <Pages>2</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Connecticut DEEP</Company>
  <LinksUpToDate>false</LinksUpToDate>
  <CharactersWithSpaces>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Sue</dc:creator>
  <cp:lastModifiedBy>Diane Ifkovic</cp:lastModifiedBy>
  <cp:revision>20</cp:revision>
  <dcterms:created xsi:type="dcterms:W3CDTF">2019-09-09T14:10:00Z</dcterms:created>
  <dcterms:modified xsi:type="dcterms:W3CDTF">2019-10-09T17:39:00Z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2016-02-20T00:00:00Z</vt:filetime>
  </property>
  <property fmtid="{D5CDD505-2E9C-101B-9397-08002B2CF9AE}" pid="3" name="LastSaved">
    <vt:filetime>2018-01-31T00:00:00Z</vt:filetime>
  </property>
</Properties>
</file>